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0860" w14:textId="4BE83EFF" w:rsidR="00B113C9" w:rsidRDefault="0078607E" w:rsidP="00B113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</w:t>
      </w:r>
      <w:r w:rsidR="000C4306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A53B56">
        <w:rPr>
          <w:sz w:val="24"/>
          <w:szCs w:val="24"/>
        </w:rPr>
        <w:t>2</w:t>
      </w:r>
      <w:r>
        <w:rPr>
          <w:sz w:val="24"/>
          <w:szCs w:val="24"/>
        </w:rPr>
        <w:br/>
        <w:t xml:space="preserve">Subject: </w:t>
      </w:r>
      <w:r>
        <w:rPr>
          <w:sz w:val="24"/>
          <w:szCs w:val="24"/>
        </w:rPr>
        <w:tab/>
        <w:t>Value Statement</w:t>
      </w:r>
      <w:r>
        <w:rPr>
          <w:sz w:val="24"/>
          <w:szCs w:val="24"/>
        </w:rPr>
        <w:br/>
        <w:t>Project:</w:t>
      </w:r>
      <w:r>
        <w:rPr>
          <w:sz w:val="24"/>
          <w:szCs w:val="24"/>
        </w:rPr>
        <w:tab/>
      </w:r>
      <w:r w:rsidR="00A53B56">
        <w:rPr>
          <w:sz w:val="24"/>
          <w:szCs w:val="24"/>
        </w:rPr>
        <w:t>Clark Arena Project</w:t>
      </w:r>
      <w:r>
        <w:rPr>
          <w:sz w:val="24"/>
          <w:szCs w:val="24"/>
        </w:rPr>
        <w:br/>
        <w:t xml:space="preserve">Prepared by: </w:t>
      </w:r>
      <w:r>
        <w:rPr>
          <w:sz w:val="24"/>
          <w:szCs w:val="24"/>
        </w:rPr>
        <w:tab/>
        <w:t>Clark Construction in conjunction with Owner Team</w:t>
      </w:r>
    </w:p>
    <w:p w14:paraId="147920CB" w14:textId="1B7C132E" w:rsidR="00B916BF" w:rsidRDefault="00B113C9" w:rsidP="00B113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Issue No: </w:t>
      </w:r>
      <w:r w:rsidR="0078607E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="0078607E">
        <w:rPr>
          <w:sz w:val="24"/>
          <w:szCs w:val="24"/>
        </w:rPr>
        <w:br/>
        <w:t>__________________________________________________________________________________________</w:t>
      </w:r>
    </w:p>
    <w:p w14:paraId="53A0EBA7" w14:textId="753BE073" w:rsidR="00A53B56" w:rsidRDefault="0078607E" w:rsidP="00B113C9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br/>
      </w:r>
      <w:r w:rsidR="00B113C9" w:rsidRPr="00B113C9">
        <w:rPr>
          <w:sz w:val="24"/>
          <w:szCs w:val="24"/>
        </w:rPr>
        <w:t>Reviewing the project purchasing report as you are entering the latter half of the project, there is one major unpurchased scope remaining to buy out, site paving / landscaping.  You have received proposals from local bidders, and none of them fit into your GMP budget of $10M. How can you potentially create the opportunity for cost savings and either get the scope back into budget or closer to the original budget?</w:t>
      </w:r>
    </w:p>
    <w:p w14:paraId="3A81FCE4" w14:textId="75D81BDA" w:rsidR="00A53B56" w:rsidRDefault="00B113C9" w:rsidP="00A53B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13C9">
        <w:rPr>
          <w:sz w:val="24"/>
          <w:szCs w:val="24"/>
        </w:rPr>
        <w:t>Based on the qualifications of the subcontractors, who are you going to select? Who should be responsible for costs beyond the GMP budget and why?</w:t>
      </w:r>
      <w:r w:rsidR="00A53B56">
        <w:rPr>
          <w:sz w:val="24"/>
          <w:szCs w:val="24"/>
        </w:rPr>
        <w:br/>
      </w:r>
    </w:p>
    <w:p w14:paraId="46A06133" w14:textId="5B887DB7" w:rsidR="00B916BF" w:rsidRPr="00B113C9" w:rsidRDefault="00B113C9" w:rsidP="00B113C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13C9">
        <w:rPr>
          <w:sz w:val="24"/>
          <w:szCs w:val="24"/>
        </w:rPr>
        <w:t>How can you potentially create the opportunity for cost savings and either get the scope back into budget or closer to the original budget?</w:t>
      </w:r>
      <w:bookmarkStart w:id="1" w:name="_heading=h.bk4vky7p4j0b" w:colFirst="0" w:colLast="0"/>
      <w:bookmarkEnd w:id="1"/>
    </w:p>
    <w:sectPr w:rsidR="00B916BF" w:rsidRPr="00B113C9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7483" w14:textId="77777777" w:rsidR="000D3D62" w:rsidRDefault="000D3D62">
      <w:pPr>
        <w:spacing w:after="0" w:line="240" w:lineRule="auto"/>
      </w:pPr>
      <w:r>
        <w:separator/>
      </w:r>
    </w:p>
  </w:endnote>
  <w:endnote w:type="continuationSeparator" w:id="0">
    <w:p w14:paraId="441DF7B0" w14:textId="77777777" w:rsidR="000D3D62" w:rsidRDefault="000D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3D4C" w14:textId="77777777" w:rsidR="000D3D62" w:rsidRDefault="000D3D62">
      <w:pPr>
        <w:spacing w:after="0" w:line="240" w:lineRule="auto"/>
      </w:pPr>
      <w:r>
        <w:separator/>
      </w:r>
    </w:p>
  </w:footnote>
  <w:footnote w:type="continuationSeparator" w:id="0">
    <w:p w14:paraId="47558526" w14:textId="77777777" w:rsidR="000D3D62" w:rsidRDefault="000D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F566" w14:textId="77777777" w:rsidR="00B916BF" w:rsidRDefault="00786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409E04" wp14:editId="22FAD433">
          <wp:simplePos x="0" y="0"/>
          <wp:positionH relativeFrom="column">
            <wp:posOffset>5623560</wp:posOffset>
          </wp:positionH>
          <wp:positionV relativeFrom="paragraph">
            <wp:posOffset>7620</wp:posOffset>
          </wp:positionV>
          <wp:extent cx="1234440" cy="47742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477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010E3D" w14:textId="77777777" w:rsidR="00B916BF" w:rsidRDefault="00B9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</w:p>
  <w:p w14:paraId="328C1F3D" w14:textId="77777777" w:rsidR="00B916BF" w:rsidRDefault="00786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B1"/>
    <w:multiLevelType w:val="hybridMultilevel"/>
    <w:tmpl w:val="166C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AB3"/>
    <w:multiLevelType w:val="multilevel"/>
    <w:tmpl w:val="83BEB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BF"/>
    <w:rsid w:val="000C4306"/>
    <w:rsid w:val="000D3D62"/>
    <w:rsid w:val="00170454"/>
    <w:rsid w:val="0078607E"/>
    <w:rsid w:val="00A53B56"/>
    <w:rsid w:val="00B113C9"/>
    <w:rsid w:val="00B916BF"/>
    <w:rsid w:val="00CF0725"/>
    <w:rsid w:val="00F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6732"/>
  <w15:docId w15:val="{3EF5A0AC-EF71-47BA-BA38-6AF325A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6C"/>
  </w:style>
  <w:style w:type="paragraph" w:styleId="Footer">
    <w:name w:val="footer"/>
    <w:basedOn w:val="Normal"/>
    <w:link w:val="FooterChar"/>
    <w:uiPriority w:val="99"/>
    <w:unhideWhenUsed/>
    <w:rsid w:val="008B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6C"/>
  </w:style>
  <w:style w:type="paragraph" w:styleId="ListParagraph">
    <w:name w:val="List Paragraph"/>
    <w:basedOn w:val="Normal"/>
    <w:uiPriority w:val="34"/>
    <w:qFormat/>
    <w:rsid w:val="008B3B6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W8ekJnk10MUaIqz2bKeW3WQRA==">AMUW2mWLAhDSAQq0MBDg/13OsCED3nwO0BqITrCYNr6pO+fnPpt5/TCwg9DIwT/ulGQfzZKtnHhWvys77KMfEEk3LFt0jC8492LN1zcpnT82kk7aZJv6hhmg4y5vAGCJpL20LE+QlVSpSwvxvXfxJKs/7GxK4C95LL7hBCNjU0uktqCy53nQBnuL5fVK9tXsXQNBFhTePNA+xtTGZ0gi68Re28EIRZDo6AyuL4Co16Jreo9UdRMQvsJq2wm7bfI35J6G3ZG6u4S5OzzbunEwaqbAvfKlNLAehy4K4HQknytntLrQ/CqsQ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Kim</dc:creator>
  <cp:lastModifiedBy>Matthew Flores</cp:lastModifiedBy>
  <cp:revision>4</cp:revision>
  <dcterms:created xsi:type="dcterms:W3CDTF">2022-02-03T19:34:00Z</dcterms:created>
  <dcterms:modified xsi:type="dcterms:W3CDTF">2022-02-10T02:16:00Z</dcterms:modified>
</cp:coreProperties>
</file>