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50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9720"/>
        <w:gridCol w:w="2430"/>
      </w:tblGrid>
      <w:tr w:rsidR="00313E07" w:rsidRPr="00CE1DE0" w:rsidTr="00B251C2">
        <w:trPr>
          <w:gridAfter w:val="1"/>
          <w:wAfter w:w="2430" w:type="dxa"/>
          <w:trHeight w:val="387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13E07" w:rsidRPr="00E057C4" w:rsidRDefault="004B2B81" w:rsidP="00C5423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057C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Section 1 –</w:t>
            </w:r>
            <w:r w:rsidR="00313E07" w:rsidRPr="00E057C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423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Team Organization</w:t>
            </w:r>
          </w:p>
        </w:tc>
      </w:tr>
      <w:tr w:rsidR="00313E07" w:rsidRPr="00CE1DE0" w:rsidTr="00B251C2">
        <w:trPr>
          <w:gridAfter w:val="1"/>
          <w:wAfter w:w="2430" w:type="dxa"/>
          <w:trHeight w:val="1921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423E" w:rsidRDefault="00C5423E" w:rsidP="0003216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C5423E" w:rsidRPr="00966A2F" w:rsidRDefault="00C5423E" w:rsidP="00966A2F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</w:t>
            </w:r>
            <w:r w:rsidR="00966A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966A2F" w:rsidRPr="00966A2F">
              <w:rPr>
                <w:rFonts w:ascii="Calibri" w:hAnsi="Calibri"/>
                <w:bCs/>
                <w:color w:val="000000"/>
                <w:sz w:val="20"/>
                <w:szCs w:val="20"/>
              </w:rPr>
              <w:t>Visual depiction of the teams organization</w:t>
            </w:r>
          </w:p>
        </w:tc>
      </w:tr>
      <w:tr w:rsidR="00313E07" w:rsidRPr="00CE1DE0" w:rsidTr="00B251C2">
        <w:trPr>
          <w:gridAfter w:val="1"/>
          <w:wAfter w:w="2430" w:type="dxa"/>
          <w:trHeight w:val="360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13E07" w:rsidRPr="00E057C4" w:rsidRDefault="00313E07" w:rsidP="00C5423E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Section 2 – </w:t>
            </w:r>
            <w:r w:rsid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Schedule</w:t>
            </w:r>
          </w:p>
        </w:tc>
      </w:tr>
      <w:tr w:rsidR="00313E07" w:rsidRPr="00CE1DE0" w:rsidTr="00B251C2">
        <w:trPr>
          <w:gridAfter w:val="1"/>
          <w:wAfter w:w="2430" w:type="dxa"/>
          <w:trHeight w:val="4270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30CC1" w:rsidRPr="00E057C4" w:rsidRDefault="00D30CC1" w:rsidP="00C32F5D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D75B9B" w:rsidRDefault="00D75B9B" w:rsidP="002D374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2D374A" w:rsidRPr="00C5423E" w:rsidRDefault="00C5423E" w:rsidP="002D374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Deliverable:</w:t>
            </w:r>
          </w:p>
          <w:p w:rsidR="00C5423E" w:rsidRPr="00C5423E" w:rsidRDefault="00C5423E" w:rsidP="00364008">
            <w:pPr>
              <w:spacing w:after="0" w:line="240" w:lineRule="auto"/>
              <w:ind w:right="-18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1. Milestone dates of important preconstruction</w:t>
            </w:r>
            <w:r w:rsidR="008D732C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and construction activities that the OR needs to know about. Detailed schedule to be included as a reference Exhibit in the RFP.</w:t>
            </w:r>
          </w:p>
          <w:p w:rsidR="002D374A" w:rsidRDefault="002D374A" w:rsidP="002D374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2D374A" w:rsidRPr="00E057C4" w:rsidRDefault="002D374A" w:rsidP="002D374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57E4" w:rsidRPr="00CE1DE0" w:rsidTr="00B251C2">
        <w:trPr>
          <w:gridAfter w:val="1"/>
          <w:wAfter w:w="2430" w:type="dxa"/>
          <w:trHeight w:val="387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057E4" w:rsidRPr="00E057C4" w:rsidRDefault="00B44C56" w:rsidP="00CE1DE0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Section 3 – Design</w:t>
            </w:r>
          </w:p>
        </w:tc>
      </w:tr>
      <w:tr w:rsidR="00B057E4" w:rsidRPr="00CE1DE0" w:rsidTr="00B251C2">
        <w:trPr>
          <w:gridAfter w:val="1"/>
          <w:wAfter w:w="2430" w:type="dxa"/>
          <w:trHeight w:val="5728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490B" w:rsidRPr="00C5423E" w:rsidRDefault="0099490B" w:rsidP="0099490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Deliverable: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Talk to or illustrate </w:t>
            </w:r>
            <w:r>
              <w:rPr>
                <w:rFonts w:ascii="Arial" w:hAnsi="Arial" w:cs="Arial"/>
                <w:sz w:val="20"/>
              </w:rPr>
              <w:t xml:space="preserve">what your design concept is and how your design is the best to meet the ORs goals.  </w:t>
            </w:r>
          </w:p>
          <w:p w:rsidR="00992755" w:rsidRPr="0099490B" w:rsidRDefault="00992755" w:rsidP="0003216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E057C4" w:rsidRDefault="00E057C4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E10F26" w:rsidRPr="00E057C4" w:rsidRDefault="00E10F26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2D374A" w:rsidRPr="00E057C4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364008" w:rsidRPr="00CE1DE0" w:rsidTr="00B251C2">
        <w:trPr>
          <w:trHeight w:val="387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64008" w:rsidRPr="00CE1DE0" w:rsidRDefault="00BA7CCB" w:rsidP="00C5423E">
            <w:pPr>
              <w:spacing w:after="0" w:line="240" w:lineRule="auto"/>
              <w:ind w:right="347"/>
              <w:rPr>
                <w:rFonts w:ascii="Calibri" w:hAnsi="Calibri"/>
                <w:b/>
                <w:bCs/>
                <w:color w:val="000000"/>
              </w:rPr>
            </w:pPr>
            <w:r w:rsidRPr="00CE1DE0">
              <w:rPr>
                <w:rFonts w:ascii="Calibri" w:hAnsi="Calibri"/>
                <w:b/>
                <w:bCs/>
                <w:color w:val="000000"/>
              </w:rPr>
              <w:t xml:space="preserve">Section 4 – </w:t>
            </w:r>
            <w:r>
              <w:rPr>
                <w:rFonts w:ascii="Calibri" w:hAnsi="Calibri"/>
                <w:b/>
                <w:bCs/>
                <w:color w:val="000000"/>
              </w:rPr>
              <w:t>Budget</w:t>
            </w:r>
          </w:p>
        </w:tc>
      </w:tr>
      <w:tr w:rsidR="00150BE9" w:rsidRPr="00CE1DE0" w:rsidTr="00B251C2">
        <w:trPr>
          <w:trHeight w:val="9274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6443" w:rsidRDefault="00E96443" w:rsidP="00CE1DE0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tbl>
            <w:tblPr>
              <w:tblW w:w="16786" w:type="dxa"/>
              <w:tblLayout w:type="fixed"/>
              <w:tblLook w:val="04A0" w:firstRow="1" w:lastRow="0" w:firstColumn="1" w:lastColumn="0" w:noHBand="0" w:noVBand="1"/>
            </w:tblPr>
            <w:tblGrid>
              <w:gridCol w:w="692"/>
              <w:gridCol w:w="3061"/>
              <w:gridCol w:w="1529"/>
              <w:gridCol w:w="236"/>
              <w:gridCol w:w="280"/>
              <w:gridCol w:w="4364"/>
              <w:gridCol w:w="1980"/>
              <w:gridCol w:w="4644"/>
            </w:tblGrid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375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Construction Costs</w:t>
                  </w:r>
                </w:p>
              </w:tc>
              <w:tc>
                <w:tcPr>
                  <w:tcW w:w="152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b/>
                      <w:bCs/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DESIGN COSTS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6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Survey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Architecture &amp; Engineer Fees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Concrete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Aquarium Designer Fees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$                  1,000,000 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Masonry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A/V Consultant and LSS Designer Fees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$                     950,000 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Structural &amp; Misc. Steel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Finish Carpentry &amp; Millwork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D732C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2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D732C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73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Owner Provided Budgets to be included in DBE Budget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7A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Building Insulation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Carousel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 $                  1,000,000 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7B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Roofing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Fiberglass Tanks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$                  2,000,000 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7C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Metal Wall and Soffit Panels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3454C4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Life Support System (LSS) </w:t>
                  </w:r>
                  <w:r w:rsidR="008A330B"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Equipment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&amp; Piping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E62AF3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$                  6,105</w:t>
                  </w:r>
                  <w:r w:rsidR="008A330B"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,000 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8A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Doors, Frames and Hardware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Theming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$                  4,000,000 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8C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Glass and Glazing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Acrylic for Tanks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$                  4,000,000 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9A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Metal Studs &amp; Drywall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Concrete Waterproofing</w:t>
                  </w:r>
                  <w:r w:rsidR="004E65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(Moisture Protection)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$                  1,500,000 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15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9B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Ceiling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Special Inspections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$                     225,000 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15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9C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Flooring &amp; Tile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9D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Painting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662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D732C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73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Indirect Costs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10A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Specialties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D732C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73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General Conditions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10B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Signage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D732C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73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Performance and Payment Bond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</w:tr>
            <w:tr w:rsidR="008A330B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3454C4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Food Service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D732C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73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Insurance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</w:tr>
            <w:tr w:rsidR="003454C4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4C4" w:rsidRPr="008A330B" w:rsidRDefault="003454C4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54C4" w:rsidRPr="008A330B" w:rsidRDefault="003454C4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Conveying Systems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454C4" w:rsidRPr="008A330B" w:rsidRDefault="003454C4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454C4" w:rsidRPr="008A330B" w:rsidRDefault="003454C4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3454C4" w:rsidRPr="008D732C" w:rsidRDefault="00E62AF3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73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Fee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454C4" w:rsidRPr="008A330B" w:rsidRDefault="003454C4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</w:tr>
            <w:tr w:rsidR="00E62AF3" w:rsidRPr="008A330B" w:rsidTr="00E62AF3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Fire Suppression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E62AF3" w:rsidRDefault="00E62AF3" w:rsidP="00E62AF3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E62AF3" w:rsidRDefault="00E62AF3" w:rsidP="00E62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E62AF3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Contingency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D732C" w:rsidRDefault="00E62AF3" w:rsidP="00E62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tcBorders>
                    <w:left w:val="single" w:sz="4" w:space="0" w:color="auto"/>
                  </w:tcBorders>
                  <w:vAlign w:val="bottom"/>
                </w:tcPr>
                <w:p w:rsidR="00E62AF3" w:rsidRPr="008D732C" w:rsidRDefault="00E62AF3" w:rsidP="00E62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73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Contingency</w:t>
                  </w:r>
                </w:p>
              </w:tc>
            </w:tr>
            <w:tr w:rsidR="00E62AF3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DD017F" w:rsidP="00DD01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Plumbing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D732C" w:rsidRDefault="00E62AF3" w:rsidP="00E62A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51C2">
                    <w:rPr>
                      <w:rFonts w:ascii="Calibri" w:eastAsia="Times New Roman" w:hAnsi="Calibri"/>
                      <w:b/>
                      <w:bCs/>
                      <w:color w:val="000000"/>
                      <w:sz w:val="24"/>
                      <w:szCs w:val="24"/>
                    </w:rPr>
                    <w:t>DBE Project Total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</w:tr>
            <w:tr w:rsidR="00E62AF3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HVAC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B251C2" w:rsidRDefault="00E62AF3" w:rsidP="00E62AF3">
                  <w:pPr>
                    <w:spacing w:after="0" w:line="240" w:lineRule="auto"/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C56"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</w:tr>
            <w:tr w:rsidR="00E62AF3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Electrical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62AF3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Communications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62AF3" w:rsidRPr="008A330B" w:rsidTr="00E62AF3">
              <w:trPr>
                <w:gridAfter w:val="1"/>
                <w:wAfter w:w="4644" w:type="dxa"/>
                <w:trHeight w:val="368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Earthwork, Paving and Striping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62AF3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32A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Fence and Gates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62AF3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32B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Landscaping and Irrigation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62AF3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Site Utilities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62AF3" w:rsidRPr="008A330B" w:rsidTr="00E62AF3">
              <w:trPr>
                <w:gridAfter w:val="1"/>
                <w:wAfter w:w="4644" w:type="dxa"/>
                <w:trHeight w:val="300"/>
              </w:trPr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CONSTRUCTION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AF3" w:rsidRPr="008A330B" w:rsidRDefault="00E62AF3" w:rsidP="00E62AF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F35F3" w:rsidRPr="00E057C4" w:rsidRDefault="004F35F3" w:rsidP="004F35F3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DE02A9" w:rsidRPr="00CE1DE0" w:rsidTr="00B251C2">
        <w:trPr>
          <w:trHeight w:val="387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E02A9" w:rsidRPr="00E057C4" w:rsidRDefault="00DE02A9" w:rsidP="002566F3">
            <w:pPr>
              <w:spacing w:after="0" w:line="240" w:lineRule="auto"/>
              <w:ind w:left="-18" w:firstLine="18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="00033198"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 –</w:t>
            </w:r>
            <w:r w:rsidR="00FA3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640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LEED</w:t>
            </w:r>
          </w:p>
        </w:tc>
      </w:tr>
      <w:tr w:rsidR="00DE02A9" w:rsidRPr="00CE1DE0" w:rsidTr="00B251C2">
        <w:trPr>
          <w:trHeight w:val="1012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A7D41" w:rsidRDefault="002A7D41" w:rsidP="002A7D41">
            <w:pPr>
              <w:tabs>
                <w:tab w:val="left" w:pos="-1440"/>
              </w:tabs>
              <w:ind w:left="720" w:hanging="720"/>
              <w:jc w:val="both"/>
              <w:rPr>
                <w:rFonts w:ascii="Arial" w:hAnsi="Arial" w:cs="Arial"/>
                <w:sz w:val="20"/>
              </w:rPr>
            </w:pPr>
            <w:r w:rsidRP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Deliverable: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Convey what changes need to be made from base design and cost implications to achieve LEED certification on the project.</w:t>
            </w:r>
          </w:p>
          <w:p w:rsidR="00BA4C08" w:rsidRPr="00E057C4" w:rsidRDefault="00BA4C08" w:rsidP="00CE1DE0">
            <w:pPr>
              <w:spacing w:after="0" w:line="240" w:lineRule="auto"/>
              <w:ind w:right="-18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2D374A" w:rsidRDefault="002D374A" w:rsidP="009403E8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9403E8" w:rsidRDefault="009403E8" w:rsidP="009403E8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9403E8" w:rsidRDefault="009403E8" w:rsidP="009403E8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9403E8" w:rsidRDefault="009403E8" w:rsidP="009403E8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9403E8" w:rsidRDefault="009403E8" w:rsidP="009403E8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9403E8" w:rsidRPr="009403E8" w:rsidRDefault="009403E8" w:rsidP="009403E8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</w:tbl>
    <w:p w:rsidR="009403E8" w:rsidRDefault="009403E8" w:rsidP="009403E8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Appendix 1 – Detailed Schedule</w:t>
      </w:r>
    </w:p>
    <w:p w:rsidR="009403E8" w:rsidRDefault="009403E8" w:rsidP="009403E8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Appendix 2– Floor Plan for Level 1, 2 &amp; 3 showing patron flow through the exhibits, project renderings</w:t>
      </w:r>
      <w:r w:rsidR="002A7D41">
        <w:rPr>
          <w:rFonts w:ascii="Calibri" w:hAnsi="Calibri"/>
          <w:bCs/>
          <w:color w:val="000000"/>
          <w:sz w:val="20"/>
          <w:szCs w:val="20"/>
        </w:rPr>
        <w:t xml:space="preserve"> of the lobby space</w:t>
      </w:r>
      <w:r>
        <w:rPr>
          <w:rFonts w:ascii="Calibri" w:hAnsi="Calibri"/>
          <w:bCs/>
          <w:color w:val="000000"/>
          <w:sz w:val="20"/>
          <w:szCs w:val="20"/>
        </w:rPr>
        <w:t>, and Site Logistics Map</w:t>
      </w:r>
    </w:p>
    <w:p w:rsidR="009403E8" w:rsidRDefault="009403E8" w:rsidP="009403E8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Appendix 3 – General Conditions &amp; Cash Flow</w:t>
      </w:r>
    </w:p>
    <w:sectPr w:rsidR="009403E8" w:rsidSect="009F7BF0">
      <w:headerReference w:type="default" r:id="rId8"/>
      <w:pgSz w:w="24480" w:h="15840" w:orient="landscape" w:code="3"/>
      <w:pgMar w:top="720" w:right="720" w:bottom="720" w:left="720" w:header="720" w:footer="720" w:gutter="0"/>
      <w:cols w:num="2" w:space="1268" w:equalWidth="0">
        <w:col w:w="9450" w:space="1080"/>
        <w:col w:w="1251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27" w:rsidRDefault="00100027" w:rsidP="00F54541">
      <w:pPr>
        <w:spacing w:after="0" w:line="240" w:lineRule="auto"/>
      </w:pPr>
      <w:r>
        <w:separator/>
      </w:r>
    </w:p>
  </w:endnote>
  <w:endnote w:type="continuationSeparator" w:id="0">
    <w:p w:rsidR="00100027" w:rsidRDefault="00100027" w:rsidP="00F5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27" w:rsidRDefault="00100027" w:rsidP="00F54541">
      <w:pPr>
        <w:spacing w:after="0" w:line="240" w:lineRule="auto"/>
      </w:pPr>
      <w:r>
        <w:separator/>
      </w:r>
    </w:p>
  </w:footnote>
  <w:footnote w:type="continuationSeparator" w:id="0">
    <w:p w:rsidR="00100027" w:rsidRDefault="00100027" w:rsidP="00F5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305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Layout w:type="fixed"/>
      <w:tblLook w:val="04A0" w:firstRow="1" w:lastRow="0" w:firstColumn="1" w:lastColumn="0" w:noHBand="0" w:noVBand="1"/>
    </w:tblPr>
    <w:tblGrid>
      <w:gridCol w:w="3899"/>
      <w:gridCol w:w="3557"/>
      <w:gridCol w:w="4163"/>
      <w:gridCol w:w="11431"/>
    </w:tblGrid>
    <w:tr w:rsidR="00FA32B0" w:rsidRPr="00E057C4" w:rsidTr="00BA7CCB">
      <w:trPr>
        <w:trHeight w:val="214"/>
      </w:trPr>
      <w:tc>
        <w:tcPr>
          <w:tcW w:w="3899" w:type="dxa"/>
          <w:shd w:val="clear" w:color="auto" w:fill="9BBB59"/>
        </w:tcPr>
        <w:p w:rsidR="00FA32B0" w:rsidRPr="00E057C4" w:rsidRDefault="00BA7CCB" w:rsidP="00FA32B0">
          <w:pPr>
            <w:spacing w:before="40" w:after="40" w:line="240" w:lineRule="auto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ASC Region VI DB 2017 Proposal Form</w:t>
          </w:r>
        </w:p>
      </w:tc>
      <w:tc>
        <w:tcPr>
          <w:tcW w:w="3557" w:type="dxa"/>
          <w:shd w:val="clear" w:color="auto" w:fill="9BBB59"/>
        </w:tcPr>
        <w:p w:rsidR="00FA32B0" w:rsidRPr="00E057C4" w:rsidRDefault="00BA7CCB" w:rsidP="00FA32B0">
          <w:pPr>
            <w:spacing w:before="40" w:after="40" w:line="240" w:lineRule="auto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School</w:t>
          </w:r>
        </w:p>
      </w:tc>
      <w:tc>
        <w:tcPr>
          <w:tcW w:w="4163" w:type="dxa"/>
          <w:shd w:val="clear" w:color="auto" w:fill="9BBB59"/>
        </w:tcPr>
        <w:p w:rsidR="00FA32B0" w:rsidRPr="00E057C4" w:rsidRDefault="00BA7CCB" w:rsidP="00FA32B0">
          <w:pPr>
            <w:spacing w:before="40" w:after="40" w:line="240" w:lineRule="auto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Company Name</w:t>
          </w:r>
        </w:p>
      </w:tc>
      <w:tc>
        <w:tcPr>
          <w:tcW w:w="11431" w:type="dxa"/>
          <w:shd w:val="clear" w:color="auto" w:fill="9BBB59"/>
        </w:tcPr>
        <w:p w:rsidR="00FA32B0" w:rsidRPr="00E057C4" w:rsidRDefault="00BA7CCB" w:rsidP="00BA7CCB">
          <w:pPr>
            <w:spacing w:before="40" w:after="40" w:line="240" w:lineRule="auto"/>
            <w:ind w:right="-3552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Team Members Name</w:t>
          </w:r>
        </w:p>
      </w:tc>
    </w:tr>
    <w:tr w:rsidR="00FA32B0" w:rsidRPr="00E057C4" w:rsidTr="00BA7CCB">
      <w:trPr>
        <w:trHeight w:val="299"/>
      </w:trPr>
      <w:tc>
        <w:tcPr>
          <w:tcW w:w="3899" w:type="dxa"/>
          <w:tcBorders>
            <w:top w:val="single" w:sz="8" w:space="0" w:color="9BBB59"/>
            <w:left w:val="single" w:sz="8" w:space="0" w:color="9BBB59"/>
            <w:bottom w:val="single" w:sz="8" w:space="0" w:color="9BBB59"/>
          </w:tcBorders>
        </w:tcPr>
        <w:p w:rsidR="00FA32B0" w:rsidRPr="00E057C4" w:rsidRDefault="00FA32B0" w:rsidP="00FA32B0">
          <w:pPr>
            <w:spacing w:before="40" w:after="40" w:line="240" w:lineRule="auto"/>
            <w:rPr>
              <w:rFonts w:ascii="Calibri" w:hAnsi="Calibri"/>
              <w:b/>
              <w:bCs/>
              <w:sz w:val="20"/>
              <w:szCs w:val="20"/>
            </w:rPr>
          </w:pPr>
        </w:p>
      </w:tc>
      <w:tc>
        <w:tcPr>
          <w:tcW w:w="3557" w:type="dxa"/>
          <w:tcBorders>
            <w:top w:val="single" w:sz="8" w:space="0" w:color="9BBB59"/>
            <w:bottom w:val="single" w:sz="8" w:space="0" w:color="9BBB59"/>
          </w:tcBorders>
        </w:tcPr>
        <w:p w:rsidR="00FA32B0" w:rsidRPr="00E057C4" w:rsidRDefault="00FA32B0" w:rsidP="000E0384">
          <w:pPr>
            <w:pStyle w:val="NoSpacing"/>
            <w:jc w:val="center"/>
          </w:pPr>
        </w:p>
      </w:tc>
      <w:tc>
        <w:tcPr>
          <w:tcW w:w="4163" w:type="dxa"/>
          <w:tcBorders>
            <w:top w:val="single" w:sz="8" w:space="0" w:color="9BBB59"/>
            <w:bottom w:val="single" w:sz="8" w:space="0" w:color="9BBB59"/>
          </w:tcBorders>
        </w:tcPr>
        <w:p w:rsidR="00FA32B0" w:rsidRPr="00E057C4" w:rsidRDefault="00FA32B0" w:rsidP="00D12623">
          <w:pPr>
            <w:pStyle w:val="NoSpacing"/>
            <w:jc w:val="center"/>
          </w:pPr>
        </w:p>
      </w:tc>
      <w:tc>
        <w:tcPr>
          <w:tcW w:w="11431" w:type="dxa"/>
          <w:tcBorders>
            <w:top w:val="single" w:sz="8" w:space="0" w:color="9BBB59"/>
            <w:bottom w:val="single" w:sz="8" w:space="0" w:color="9BBB59"/>
            <w:right w:val="single" w:sz="8" w:space="0" w:color="9BBB59"/>
          </w:tcBorders>
        </w:tcPr>
        <w:p w:rsidR="00FA32B0" w:rsidRPr="00E057C4" w:rsidRDefault="00FA32B0" w:rsidP="000E0384">
          <w:pPr>
            <w:spacing w:before="40" w:after="40" w:line="240" w:lineRule="auto"/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</w:tr>
  </w:tbl>
  <w:p w:rsidR="00F54541" w:rsidRDefault="00F54541" w:rsidP="00AB2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4529"/>
    <w:multiLevelType w:val="hybridMultilevel"/>
    <w:tmpl w:val="1248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5447"/>
    <w:multiLevelType w:val="hybridMultilevel"/>
    <w:tmpl w:val="C130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A32CF"/>
    <w:multiLevelType w:val="hybridMultilevel"/>
    <w:tmpl w:val="A4F87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F26"/>
    <w:multiLevelType w:val="hybridMultilevel"/>
    <w:tmpl w:val="83608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41"/>
    <w:rsid w:val="000149B5"/>
    <w:rsid w:val="0003038A"/>
    <w:rsid w:val="00031C7F"/>
    <w:rsid w:val="00032161"/>
    <w:rsid w:val="00033198"/>
    <w:rsid w:val="00033530"/>
    <w:rsid w:val="000355EA"/>
    <w:rsid w:val="00035A62"/>
    <w:rsid w:val="00045269"/>
    <w:rsid w:val="00063D95"/>
    <w:rsid w:val="00082507"/>
    <w:rsid w:val="000912D1"/>
    <w:rsid w:val="000A6B1A"/>
    <w:rsid w:val="000E0384"/>
    <w:rsid w:val="000E7904"/>
    <w:rsid w:val="000F4E6A"/>
    <w:rsid w:val="00100027"/>
    <w:rsid w:val="00144654"/>
    <w:rsid w:val="00150BE9"/>
    <w:rsid w:val="00190F8E"/>
    <w:rsid w:val="001B6E10"/>
    <w:rsid w:val="001D0FF1"/>
    <w:rsid w:val="001D552D"/>
    <w:rsid w:val="001E3F1C"/>
    <w:rsid w:val="001F2DBE"/>
    <w:rsid w:val="002003E8"/>
    <w:rsid w:val="00217BA0"/>
    <w:rsid w:val="002566F3"/>
    <w:rsid w:val="0026537D"/>
    <w:rsid w:val="00290EC9"/>
    <w:rsid w:val="002A7D41"/>
    <w:rsid w:val="002D374A"/>
    <w:rsid w:val="002D6D54"/>
    <w:rsid w:val="002E7B72"/>
    <w:rsid w:val="002F0879"/>
    <w:rsid w:val="002F39DC"/>
    <w:rsid w:val="002F658D"/>
    <w:rsid w:val="00301662"/>
    <w:rsid w:val="003107EE"/>
    <w:rsid w:val="003110E1"/>
    <w:rsid w:val="00313E07"/>
    <w:rsid w:val="00337E60"/>
    <w:rsid w:val="00340D69"/>
    <w:rsid w:val="00341E1E"/>
    <w:rsid w:val="003454C4"/>
    <w:rsid w:val="00364008"/>
    <w:rsid w:val="003661CE"/>
    <w:rsid w:val="00392A1B"/>
    <w:rsid w:val="003A1DD8"/>
    <w:rsid w:val="003A64A9"/>
    <w:rsid w:val="003B432A"/>
    <w:rsid w:val="003B599B"/>
    <w:rsid w:val="003C55B5"/>
    <w:rsid w:val="003D0E74"/>
    <w:rsid w:val="003D2A73"/>
    <w:rsid w:val="003D6D6A"/>
    <w:rsid w:val="003F2C9E"/>
    <w:rsid w:val="003F41CF"/>
    <w:rsid w:val="00410CFD"/>
    <w:rsid w:val="0042083A"/>
    <w:rsid w:val="00425BF2"/>
    <w:rsid w:val="00437788"/>
    <w:rsid w:val="00443757"/>
    <w:rsid w:val="00451E0B"/>
    <w:rsid w:val="00453EA2"/>
    <w:rsid w:val="00491816"/>
    <w:rsid w:val="00494015"/>
    <w:rsid w:val="004A05E3"/>
    <w:rsid w:val="004A0941"/>
    <w:rsid w:val="004A6EB4"/>
    <w:rsid w:val="004B2B81"/>
    <w:rsid w:val="004D6C97"/>
    <w:rsid w:val="004E57BA"/>
    <w:rsid w:val="004E65DC"/>
    <w:rsid w:val="004F1337"/>
    <w:rsid w:val="004F35F3"/>
    <w:rsid w:val="004F5F4D"/>
    <w:rsid w:val="00504656"/>
    <w:rsid w:val="005316D2"/>
    <w:rsid w:val="005405A8"/>
    <w:rsid w:val="005453E6"/>
    <w:rsid w:val="00546520"/>
    <w:rsid w:val="005471B7"/>
    <w:rsid w:val="00553241"/>
    <w:rsid w:val="005824DC"/>
    <w:rsid w:val="00590FB5"/>
    <w:rsid w:val="0059231A"/>
    <w:rsid w:val="005B08A2"/>
    <w:rsid w:val="006007BC"/>
    <w:rsid w:val="006039B2"/>
    <w:rsid w:val="00604674"/>
    <w:rsid w:val="006155A5"/>
    <w:rsid w:val="006237AC"/>
    <w:rsid w:val="0065335F"/>
    <w:rsid w:val="006678E6"/>
    <w:rsid w:val="00670634"/>
    <w:rsid w:val="00682B1E"/>
    <w:rsid w:val="006B025D"/>
    <w:rsid w:val="006B6AAB"/>
    <w:rsid w:val="006C4277"/>
    <w:rsid w:val="006C4716"/>
    <w:rsid w:val="006E4117"/>
    <w:rsid w:val="006F2136"/>
    <w:rsid w:val="006F45EB"/>
    <w:rsid w:val="006F6F5A"/>
    <w:rsid w:val="00754170"/>
    <w:rsid w:val="0075422A"/>
    <w:rsid w:val="0077465C"/>
    <w:rsid w:val="00777C8D"/>
    <w:rsid w:val="007B283A"/>
    <w:rsid w:val="007D04DC"/>
    <w:rsid w:val="007D45AF"/>
    <w:rsid w:val="007E2827"/>
    <w:rsid w:val="007E3B3E"/>
    <w:rsid w:val="007E6BEC"/>
    <w:rsid w:val="007F6A51"/>
    <w:rsid w:val="008176C5"/>
    <w:rsid w:val="00852D51"/>
    <w:rsid w:val="0086675F"/>
    <w:rsid w:val="00876A72"/>
    <w:rsid w:val="00886208"/>
    <w:rsid w:val="008A330B"/>
    <w:rsid w:val="008C6A10"/>
    <w:rsid w:val="008D732C"/>
    <w:rsid w:val="008F691E"/>
    <w:rsid w:val="00910810"/>
    <w:rsid w:val="0092297B"/>
    <w:rsid w:val="00932FF6"/>
    <w:rsid w:val="0093322A"/>
    <w:rsid w:val="009403E8"/>
    <w:rsid w:val="00954DFE"/>
    <w:rsid w:val="00965695"/>
    <w:rsid w:val="00966A2F"/>
    <w:rsid w:val="009751A5"/>
    <w:rsid w:val="00980502"/>
    <w:rsid w:val="00982E0D"/>
    <w:rsid w:val="00992755"/>
    <w:rsid w:val="0099444C"/>
    <w:rsid w:val="0099490B"/>
    <w:rsid w:val="00996058"/>
    <w:rsid w:val="00997429"/>
    <w:rsid w:val="009B06A7"/>
    <w:rsid w:val="009C7132"/>
    <w:rsid w:val="009D1022"/>
    <w:rsid w:val="009F1014"/>
    <w:rsid w:val="009F5A47"/>
    <w:rsid w:val="009F7BF0"/>
    <w:rsid w:val="00A1178E"/>
    <w:rsid w:val="00A2451B"/>
    <w:rsid w:val="00A3405E"/>
    <w:rsid w:val="00A6067F"/>
    <w:rsid w:val="00A6143D"/>
    <w:rsid w:val="00A971F2"/>
    <w:rsid w:val="00AB2F56"/>
    <w:rsid w:val="00AB439E"/>
    <w:rsid w:val="00AB7669"/>
    <w:rsid w:val="00AE7DE4"/>
    <w:rsid w:val="00AF22C9"/>
    <w:rsid w:val="00AF3E5D"/>
    <w:rsid w:val="00AF7C61"/>
    <w:rsid w:val="00B0237D"/>
    <w:rsid w:val="00B057E4"/>
    <w:rsid w:val="00B075D6"/>
    <w:rsid w:val="00B11E3B"/>
    <w:rsid w:val="00B251C2"/>
    <w:rsid w:val="00B35925"/>
    <w:rsid w:val="00B44C56"/>
    <w:rsid w:val="00B51B8D"/>
    <w:rsid w:val="00B62A83"/>
    <w:rsid w:val="00B74DFD"/>
    <w:rsid w:val="00BA4C08"/>
    <w:rsid w:val="00BA7CCB"/>
    <w:rsid w:val="00BB472A"/>
    <w:rsid w:val="00BC6E72"/>
    <w:rsid w:val="00BD4FB4"/>
    <w:rsid w:val="00BD5B78"/>
    <w:rsid w:val="00BE7712"/>
    <w:rsid w:val="00C054F6"/>
    <w:rsid w:val="00C32F5D"/>
    <w:rsid w:val="00C34BED"/>
    <w:rsid w:val="00C37EE9"/>
    <w:rsid w:val="00C5065B"/>
    <w:rsid w:val="00C5423E"/>
    <w:rsid w:val="00C57061"/>
    <w:rsid w:val="00C85D3F"/>
    <w:rsid w:val="00C9121F"/>
    <w:rsid w:val="00CC0410"/>
    <w:rsid w:val="00CC66F6"/>
    <w:rsid w:val="00CD267C"/>
    <w:rsid w:val="00CD2BCB"/>
    <w:rsid w:val="00CE1DE0"/>
    <w:rsid w:val="00CE2076"/>
    <w:rsid w:val="00CE4E2A"/>
    <w:rsid w:val="00D05910"/>
    <w:rsid w:val="00D07FAF"/>
    <w:rsid w:val="00D12623"/>
    <w:rsid w:val="00D14FED"/>
    <w:rsid w:val="00D207B0"/>
    <w:rsid w:val="00D30CC1"/>
    <w:rsid w:val="00D54195"/>
    <w:rsid w:val="00D62D3C"/>
    <w:rsid w:val="00D75B9B"/>
    <w:rsid w:val="00D85B4A"/>
    <w:rsid w:val="00DB62C0"/>
    <w:rsid w:val="00DB7BEE"/>
    <w:rsid w:val="00DC00F9"/>
    <w:rsid w:val="00DD017F"/>
    <w:rsid w:val="00DE02A9"/>
    <w:rsid w:val="00DF2A16"/>
    <w:rsid w:val="00E044CC"/>
    <w:rsid w:val="00E057C4"/>
    <w:rsid w:val="00E10F26"/>
    <w:rsid w:val="00E11917"/>
    <w:rsid w:val="00E25F5A"/>
    <w:rsid w:val="00E26B3B"/>
    <w:rsid w:val="00E41FD6"/>
    <w:rsid w:val="00E62AF3"/>
    <w:rsid w:val="00E7428C"/>
    <w:rsid w:val="00E8437C"/>
    <w:rsid w:val="00E96443"/>
    <w:rsid w:val="00EB2461"/>
    <w:rsid w:val="00EE2FF3"/>
    <w:rsid w:val="00F21AC5"/>
    <w:rsid w:val="00F409A8"/>
    <w:rsid w:val="00F4725F"/>
    <w:rsid w:val="00F50824"/>
    <w:rsid w:val="00F5192C"/>
    <w:rsid w:val="00F51C4D"/>
    <w:rsid w:val="00F54541"/>
    <w:rsid w:val="00F551E8"/>
    <w:rsid w:val="00F66E37"/>
    <w:rsid w:val="00F8095E"/>
    <w:rsid w:val="00F85BDF"/>
    <w:rsid w:val="00F870CF"/>
    <w:rsid w:val="00FA0E91"/>
    <w:rsid w:val="00FA27D1"/>
    <w:rsid w:val="00FA2B3A"/>
    <w:rsid w:val="00FA30C5"/>
    <w:rsid w:val="00FA32B0"/>
    <w:rsid w:val="00FB09D5"/>
    <w:rsid w:val="00FC3648"/>
    <w:rsid w:val="00FC5C5B"/>
    <w:rsid w:val="00FC6B97"/>
    <w:rsid w:val="00FC726F"/>
    <w:rsid w:val="00FE7E68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8FCA0-0758-4D81-B281-C5C8A575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41"/>
  </w:style>
  <w:style w:type="paragraph" w:styleId="Footer">
    <w:name w:val="footer"/>
    <w:basedOn w:val="Normal"/>
    <w:link w:val="FooterChar"/>
    <w:uiPriority w:val="99"/>
    <w:unhideWhenUsed/>
    <w:rsid w:val="00F5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41"/>
  </w:style>
  <w:style w:type="paragraph" w:styleId="NoSpacing">
    <w:name w:val="No Spacing"/>
    <w:basedOn w:val="Normal"/>
    <w:link w:val="NoSpacingChar"/>
    <w:uiPriority w:val="1"/>
    <w:qFormat/>
    <w:rsid w:val="00F54541"/>
    <w:pPr>
      <w:spacing w:after="0" w:line="240" w:lineRule="auto"/>
    </w:pPr>
    <w:rPr>
      <w:rFonts w:ascii="Calibri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4541"/>
    <w:rPr>
      <w:rFonts w:ascii="Calibri" w:eastAsia="Calibri" w:hAnsi="Calibri" w:cs="Times New Roman"/>
      <w:sz w:val="20"/>
      <w:szCs w:val="20"/>
      <w:lang w:bidi="en-US"/>
    </w:rPr>
  </w:style>
  <w:style w:type="table" w:styleId="LightList-Accent6">
    <w:name w:val="Light List Accent 6"/>
    <w:basedOn w:val="TableNormal"/>
    <w:uiPriority w:val="61"/>
    <w:rsid w:val="00F5454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leGrid">
    <w:name w:val="Table Grid"/>
    <w:basedOn w:val="TableNormal"/>
    <w:uiPriority w:val="59"/>
    <w:rsid w:val="00301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6">
    <w:name w:val="Light Shading Accent 6"/>
    <w:basedOn w:val="TableNormal"/>
    <w:uiPriority w:val="60"/>
    <w:rsid w:val="00313E0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Shading1-Accent6">
    <w:name w:val="Medium Shading 1 Accent 6"/>
    <w:basedOn w:val="TableNormal"/>
    <w:uiPriority w:val="63"/>
    <w:rsid w:val="00313E0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313E0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List1-Accent6">
    <w:name w:val="Medium List 1 Accent 6"/>
    <w:basedOn w:val="TableNormal"/>
    <w:uiPriority w:val="65"/>
    <w:rsid w:val="00313E0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ListParagraph">
    <w:name w:val="List Paragraph"/>
    <w:basedOn w:val="Normal"/>
    <w:uiPriority w:val="34"/>
    <w:qFormat/>
    <w:rsid w:val="00033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7F"/>
    <w:rPr>
      <w:rFonts w:ascii="Tahoma" w:hAnsi="Tahoma" w:cs="Tahoma"/>
      <w:sz w:val="16"/>
      <w:szCs w:val="16"/>
    </w:rPr>
  </w:style>
  <w:style w:type="table" w:customStyle="1" w:styleId="LightList1">
    <w:name w:val="Light List1"/>
    <w:basedOn w:val="TableNormal"/>
    <w:uiPriority w:val="61"/>
    <w:rsid w:val="00B075D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075D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B075D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trong">
    <w:name w:val="Strong"/>
    <w:basedOn w:val="DefaultParagraphFont"/>
    <w:uiPriority w:val="22"/>
    <w:qFormat/>
    <w:rsid w:val="0099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AF86-808F-45D3-8527-67205940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Blume</dc:creator>
  <cp:keywords/>
  <cp:lastModifiedBy>Cogley, Ryan</cp:lastModifiedBy>
  <cp:revision>9</cp:revision>
  <cp:lastPrinted>2017-02-02T22:35:00Z</cp:lastPrinted>
  <dcterms:created xsi:type="dcterms:W3CDTF">2017-02-02T22:30:00Z</dcterms:created>
  <dcterms:modified xsi:type="dcterms:W3CDTF">2017-02-09T01:04:00Z</dcterms:modified>
</cp:coreProperties>
</file>