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F7A08" w14:textId="77777777" w:rsidR="00F64B79" w:rsidRPr="00BB71F0" w:rsidRDefault="00F64B79" w:rsidP="00F64B79">
      <w:pPr>
        <w:spacing w:after="0" w:line="240" w:lineRule="auto"/>
        <w:rPr>
          <w:rFonts w:ascii="Helvetica LT Std Light" w:hAnsi="Helvetica LT Std Light"/>
          <w:sz w:val="18"/>
          <w:szCs w:val="18"/>
        </w:rPr>
      </w:pPr>
    </w:p>
    <w:p w14:paraId="39DF7A09" w14:textId="77777777" w:rsidR="005622A0" w:rsidRDefault="005622A0" w:rsidP="00F64B79">
      <w:pPr>
        <w:spacing w:after="0" w:line="240" w:lineRule="auto"/>
        <w:rPr>
          <w:rFonts w:ascii="Helvetica LT Std Light" w:hAnsi="Helvetica LT Std Light"/>
          <w:sz w:val="20"/>
          <w:szCs w:val="20"/>
        </w:rPr>
      </w:pPr>
    </w:p>
    <w:p w14:paraId="404A5EDC" w14:textId="4928E92F" w:rsidR="00695419" w:rsidRDefault="006534AA" w:rsidP="00695419">
      <w:pPr>
        <w:pStyle w:val="Default"/>
        <w:jc w:val="both"/>
        <w:rPr>
          <w:color w:val="auto"/>
          <w:sz w:val="18"/>
          <w:szCs w:val="18"/>
        </w:rPr>
      </w:pPr>
      <w:r>
        <w:rPr>
          <w:color w:val="auto"/>
          <w:sz w:val="18"/>
          <w:szCs w:val="18"/>
        </w:rPr>
        <w:t>February 6, 2014</w:t>
      </w:r>
    </w:p>
    <w:p w14:paraId="0025FC8F" w14:textId="77777777" w:rsidR="00695419" w:rsidRDefault="00695419" w:rsidP="00695419">
      <w:pPr>
        <w:pStyle w:val="Default"/>
        <w:jc w:val="both"/>
        <w:rPr>
          <w:color w:val="auto"/>
          <w:sz w:val="18"/>
          <w:szCs w:val="18"/>
        </w:rPr>
      </w:pPr>
    </w:p>
    <w:p w14:paraId="36A684FC" w14:textId="77777777" w:rsidR="00695419" w:rsidRDefault="00695419" w:rsidP="00695419">
      <w:pPr>
        <w:pStyle w:val="Default"/>
        <w:jc w:val="both"/>
        <w:rPr>
          <w:sz w:val="18"/>
          <w:szCs w:val="18"/>
        </w:rPr>
      </w:pPr>
    </w:p>
    <w:p w14:paraId="2D4885C6" w14:textId="2732E2B3" w:rsidR="00695419" w:rsidRDefault="006534AA" w:rsidP="00695419">
      <w:pPr>
        <w:pStyle w:val="Default"/>
        <w:jc w:val="both"/>
        <w:rPr>
          <w:sz w:val="18"/>
          <w:szCs w:val="18"/>
        </w:rPr>
      </w:pPr>
      <w:r>
        <w:rPr>
          <w:sz w:val="18"/>
          <w:szCs w:val="18"/>
        </w:rPr>
        <w:t>State of California - Department of General Services</w:t>
      </w:r>
    </w:p>
    <w:p w14:paraId="5F438040" w14:textId="431CC3A7" w:rsidR="006534AA" w:rsidRDefault="005056A8" w:rsidP="00695419">
      <w:pPr>
        <w:pStyle w:val="Default"/>
        <w:jc w:val="both"/>
        <w:rPr>
          <w:sz w:val="18"/>
          <w:szCs w:val="18"/>
        </w:rPr>
      </w:pPr>
      <w:r>
        <w:rPr>
          <w:sz w:val="18"/>
          <w:szCs w:val="18"/>
        </w:rPr>
        <w:t xml:space="preserve">Department of </w:t>
      </w:r>
      <w:r w:rsidR="006534AA">
        <w:rPr>
          <w:sz w:val="18"/>
          <w:szCs w:val="18"/>
        </w:rPr>
        <w:t>Veteran</w:t>
      </w:r>
      <w:r>
        <w:rPr>
          <w:sz w:val="18"/>
          <w:szCs w:val="18"/>
        </w:rPr>
        <w:t>s</w:t>
      </w:r>
      <w:r w:rsidR="006534AA">
        <w:rPr>
          <w:sz w:val="18"/>
          <w:szCs w:val="18"/>
        </w:rPr>
        <w:t xml:space="preserve"> Affairs</w:t>
      </w:r>
    </w:p>
    <w:p w14:paraId="5240C8AE" w14:textId="0347A908" w:rsidR="00695419" w:rsidRDefault="006534AA" w:rsidP="00695419">
      <w:pPr>
        <w:pStyle w:val="Default"/>
        <w:jc w:val="both"/>
        <w:rPr>
          <w:sz w:val="18"/>
          <w:szCs w:val="18"/>
        </w:rPr>
      </w:pPr>
      <w:r>
        <w:rPr>
          <w:sz w:val="18"/>
          <w:szCs w:val="18"/>
        </w:rPr>
        <w:t>Owner’s Representative</w:t>
      </w:r>
      <w:r w:rsidR="00695419">
        <w:rPr>
          <w:sz w:val="18"/>
          <w:szCs w:val="18"/>
        </w:rPr>
        <w:tab/>
      </w:r>
      <w:r w:rsidR="00695419">
        <w:rPr>
          <w:sz w:val="18"/>
          <w:szCs w:val="18"/>
        </w:rPr>
        <w:tab/>
      </w:r>
      <w:r w:rsidR="00695419">
        <w:rPr>
          <w:sz w:val="18"/>
          <w:szCs w:val="18"/>
        </w:rPr>
        <w:tab/>
      </w:r>
    </w:p>
    <w:p w14:paraId="1A5FAD8E" w14:textId="3421BAAA" w:rsidR="00695419" w:rsidRDefault="0065466B" w:rsidP="00695419">
      <w:pPr>
        <w:pStyle w:val="Default"/>
        <w:jc w:val="both"/>
        <w:rPr>
          <w:sz w:val="18"/>
          <w:szCs w:val="18"/>
        </w:rPr>
      </w:pPr>
      <w:r>
        <w:rPr>
          <w:sz w:val="18"/>
          <w:szCs w:val="18"/>
        </w:rPr>
        <w:t>1227 O Street</w:t>
      </w:r>
    </w:p>
    <w:p w14:paraId="6391DB1A" w14:textId="27A899D8" w:rsidR="00695419" w:rsidRDefault="006534AA" w:rsidP="00695419">
      <w:pPr>
        <w:pStyle w:val="Default"/>
        <w:jc w:val="both"/>
        <w:rPr>
          <w:sz w:val="18"/>
          <w:szCs w:val="18"/>
        </w:rPr>
      </w:pPr>
      <w:r>
        <w:rPr>
          <w:sz w:val="18"/>
          <w:szCs w:val="18"/>
        </w:rPr>
        <w:t xml:space="preserve">West </w:t>
      </w:r>
      <w:r w:rsidR="0065466B">
        <w:rPr>
          <w:sz w:val="18"/>
          <w:szCs w:val="18"/>
        </w:rPr>
        <w:t>Sacramento, CA  95814</w:t>
      </w:r>
    </w:p>
    <w:p w14:paraId="6D8F6F53" w14:textId="77777777" w:rsidR="00695419" w:rsidRDefault="00695419" w:rsidP="00695419">
      <w:pPr>
        <w:pStyle w:val="Default"/>
        <w:jc w:val="both"/>
        <w:rPr>
          <w:sz w:val="18"/>
          <w:szCs w:val="18"/>
        </w:rPr>
      </w:pPr>
    </w:p>
    <w:p w14:paraId="74E8530B" w14:textId="77777777" w:rsidR="00695419" w:rsidRDefault="00695419" w:rsidP="00695419">
      <w:pPr>
        <w:pStyle w:val="Default"/>
        <w:jc w:val="both"/>
        <w:rPr>
          <w:sz w:val="18"/>
          <w:szCs w:val="18"/>
        </w:rPr>
      </w:pPr>
    </w:p>
    <w:p w14:paraId="0FC6D452" w14:textId="068281B5" w:rsidR="00695419" w:rsidRPr="00B20DA6" w:rsidRDefault="00695419" w:rsidP="00695419">
      <w:pPr>
        <w:pStyle w:val="Default"/>
        <w:jc w:val="both"/>
        <w:rPr>
          <w:sz w:val="18"/>
          <w:szCs w:val="18"/>
        </w:rPr>
      </w:pPr>
      <w:r w:rsidRPr="00B20DA6">
        <w:rPr>
          <w:sz w:val="18"/>
          <w:szCs w:val="18"/>
        </w:rPr>
        <w:t xml:space="preserve">Subject: </w:t>
      </w:r>
      <w:r w:rsidRPr="00B20DA6">
        <w:rPr>
          <w:sz w:val="18"/>
          <w:szCs w:val="18"/>
        </w:rPr>
        <w:tab/>
      </w:r>
      <w:r w:rsidR="002C13C6" w:rsidRPr="002C13C6">
        <w:rPr>
          <w:b/>
          <w:sz w:val="18"/>
          <w:szCs w:val="18"/>
        </w:rPr>
        <w:t xml:space="preserve">Notice of </w:t>
      </w:r>
      <w:r w:rsidR="0065466B">
        <w:rPr>
          <w:b/>
          <w:sz w:val="18"/>
          <w:szCs w:val="18"/>
        </w:rPr>
        <w:t>Impact</w:t>
      </w:r>
      <w:r w:rsidR="002C13C6" w:rsidRPr="002C13C6">
        <w:rPr>
          <w:b/>
          <w:sz w:val="18"/>
          <w:szCs w:val="18"/>
        </w:rPr>
        <w:t xml:space="preserve"> –</w:t>
      </w:r>
      <w:r w:rsidR="002C13C6">
        <w:rPr>
          <w:b/>
          <w:sz w:val="18"/>
          <w:szCs w:val="18"/>
        </w:rPr>
        <w:t xml:space="preserve"> </w:t>
      </w:r>
      <w:r w:rsidR="0065466B">
        <w:rPr>
          <w:b/>
          <w:sz w:val="18"/>
          <w:szCs w:val="18"/>
        </w:rPr>
        <w:t>Proposal Request No. 001</w:t>
      </w:r>
      <w:r w:rsidR="00900052">
        <w:rPr>
          <w:b/>
          <w:sz w:val="18"/>
          <w:szCs w:val="18"/>
        </w:rPr>
        <w:t xml:space="preserve"> / Change Estimate No. 001</w:t>
      </w:r>
    </w:p>
    <w:p w14:paraId="59CC02E9" w14:textId="0C076ABD" w:rsidR="00695419" w:rsidRPr="00B20DA6" w:rsidRDefault="00695419" w:rsidP="002C13C6">
      <w:pPr>
        <w:pStyle w:val="Default"/>
        <w:jc w:val="both"/>
        <w:rPr>
          <w:sz w:val="18"/>
          <w:szCs w:val="18"/>
        </w:rPr>
      </w:pPr>
      <w:r w:rsidRPr="00B20DA6">
        <w:rPr>
          <w:sz w:val="18"/>
          <w:szCs w:val="18"/>
        </w:rPr>
        <w:tab/>
      </w:r>
      <w:r w:rsidR="0065466B">
        <w:rPr>
          <w:sz w:val="18"/>
          <w:szCs w:val="18"/>
        </w:rPr>
        <w:t>Fresno, California Veterans Home</w:t>
      </w:r>
    </w:p>
    <w:p w14:paraId="02989C89" w14:textId="42974011" w:rsidR="00695419" w:rsidRDefault="00695419" w:rsidP="00695419">
      <w:pPr>
        <w:pStyle w:val="Default"/>
        <w:jc w:val="both"/>
        <w:rPr>
          <w:sz w:val="18"/>
          <w:szCs w:val="18"/>
        </w:rPr>
      </w:pPr>
      <w:r>
        <w:rPr>
          <w:sz w:val="18"/>
          <w:szCs w:val="18"/>
        </w:rPr>
        <w:tab/>
        <w:t>Serial</w:t>
      </w:r>
      <w:r w:rsidR="0065466B">
        <w:rPr>
          <w:sz w:val="18"/>
          <w:szCs w:val="18"/>
        </w:rPr>
        <w:t xml:space="preserve"> Letter</w:t>
      </w:r>
      <w:r>
        <w:rPr>
          <w:sz w:val="18"/>
          <w:szCs w:val="18"/>
        </w:rPr>
        <w:t xml:space="preserve"> No. </w:t>
      </w:r>
      <w:r w:rsidR="0065466B">
        <w:rPr>
          <w:sz w:val="18"/>
          <w:szCs w:val="18"/>
        </w:rPr>
        <w:t>001</w:t>
      </w:r>
    </w:p>
    <w:p w14:paraId="33B9D8DC" w14:textId="77777777" w:rsidR="00695419" w:rsidRDefault="00695419" w:rsidP="00695419">
      <w:pPr>
        <w:pStyle w:val="Default"/>
        <w:jc w:val="both"/>
        <w:rPr>
          <w:sz w:val="18"/>
          <w:szCs w:val="18"/>
        </w:rPr>
      </w:pPr>
    </w:p>
    <w:p w14:paraId="7BC14663" w14:textId="77777777" w:rsidR="00695419" w:rsidRDefault="00695419" w:rsidP="00695419">
      <w:pPr>
        <w:pStyle w:val="Default"/>
        <w:jc w:val="both"/>
        <w:rPr>
          <w:sz w:val="18"/>
          <w:szCs w:val="18"/>
        </w:rPr>
      </w:pPr>
    </w:p>
    <w:p w14:paraId="40B64C56" w14:textId="57B69F25" w:rsidR="00695419" w:rsidRPr="0091311B" w:rsidRDefault="0065466B" w:rsidP="00695419">
      <w:pPr>
        <w:pStyle w:val="Default"/>
        <w:jc w:val="both"/>
        <w:rPr>
          <w:sz w:val="18"/>
          <w:szCs w:val="18"/>
        </w:rPr>
      </w:pPr>
      <w:r>
        <w:rPr>
          <w:sz w:val="18"/>
          <w:szCs w:val="18"/>
        </w:rPr>
        <w:t>Mr.</w:t>
      </w:r>
      <w:r w:rsidR="00900052">
        <w:rPr>
          <w:sz w:val="18"/>
          <w:szCs w:val="18"/>
        </w:rPr>
        <w:t xml:space="preserve"> / Ms.</w:t>
      </w:r>
      <w:bookmarkStart w:id="0" w:name="_GoBack"/>
      <w:bookmarkEnd w:id="0"/>
      <w:r>
        <w:rPr>
          <w:sz w:val="18"/>
          <w:szCs w:val="18"/>
        </w:rPr>
        <w:t xml:space="preserve"> Owner’s Representative</w:t>
      </w:r>
      <w:r w:rsidR="002C13C6">
        <w:rPr>
          <w:sz w:val="18"/>
          <w:szCs w:val="18"/>
        </w:rPr>
        <w:t>:</w:t>
      </w:r>
    </w:p>
    <w:p w14:paraId="2C9B4933" w14:textId="77777777" w:rsidR="00695419" w:rsidRPr="00B20DA6" w:rsidRDefault="00695419" w:rsidP="00695419">
      <w:pPr>
        <w:pStyle w:val="Default"/>
        <w:jc w:val="both"/>
        <w:rPr>
          <w:sz w:val="18"/>
          <w:szCs w:val="18"/>
        </w:rPr>
      </w:pPr>
    </w:p>
    <w:p w14:paraId="18C9A58D" w14:textId="0FCDD737" w:rsidR="00122CEF" w:rsidRDefault="002C13C6" w:rsidP="0065466B">
      <w:pPr>
        <w:pStyle w:val="Normal0"/>
        <w:tabs>
          <w:tab w:val="left" w:pos="748"/>
          <w:tab w:val="left" w:pos="2268"/>
        </w:tabs>
        <w:rPr>
          <w:sz w:val="18"/>
          <w:szCs w:val="18"/>
        </w:rPr>
      </w:pPr>
      <w:r>
        <w:rPr>
          <w:sz w:val="18"/>
          <w:szCs w:val="18"/>
        </w:rPr>
        <w:t xml:space="preserve">In accordance with </w:t>
      </w:r>
      <w:r w:rsidR="0065466B">
        <w:rPr>
          <w:sz w:val="18"/>
          <w:szCs w:val="18"/>
        </w:rPr>
        <w:t>the Prime Agreement and your request, Hensel Phelps is pleased to provide to you the cost and schedule impacts associated with Proposal Request No. 001</w:t>
      </w:r>
      <w:r w:rsidR="00900052">
        <w:rPr>
          <w:sz w:val="18"/>
          <w:szCs w:val="18"/>
        </w:rPr>
        <w:t>, which we are tracking under Change Estimate No. 001</w:t>
      </w:r>
      <w:r w:rsidR="0065466B">
        <w:rPr>
          <w:sz w:val="18"/>
          <w:szCs w:val="18"/>
        </w:rPr>
        <w:t xml:space="preserve">.  In the absence of a complete design </w:t>
      </w:r>
      <w:r w:rsidR="00900052">
        <w:rPr>
          <w:sz w:val="18"/>
          <w:szCs w:val="18"/>
        </w:rPr>
        <w:t>to analyze the full impact</w:t>
      </w:r>
      <w:r w:rsidR="0065466B">
        <w:rPr>
          <w:sz w:val="18"/>
          <w:szCs w:val="18"/>
        </w:rPr>
        <w:t>, Hensel Phelps has endeavored to anticipate and account for all impacts with the analysis for this change.  In addition, Hensel Phelps has mitigated the schedule impacts to the greatest extent possible.  However, as with any such situation, our Owner / Design-Builder partnership</w:t>
      </w:r>
      <w:r w:rsidR="008A279A">
        <w:rPr>
          <w:sz w:val="18"/>
          <w:szCs w:val="18"/>
        </w:rPr>
        <w:t xml:space="preserve"> is essential to resolving this in the most amenable manner possible.  As such, we look forward to the opportunity to discuss this further with you.</w:t>
      </w:r>
    </w:p>
    <w:p w14:paraId="14DB0943" w14:textId="77777777" w:rsidR="008A279A" w:rsidRDefault="008A279A" w:rsidP="0065466B">
      <w:pPr>
        <w:pStyle w:val="Normal0"/>
        <w:tabs>
          <w:tab w:val="left" w:pos="748"/>
          <w:tab w:val="left" w:pos="2268"/>
        </w:tabs>
        <w:rPr>
          <w:sz w:val="18"/>
          <w:szCs w:val="18"/>
        </w:rPr>
      </w:pPr>
    </w:p>
    <w:p w14:paraId="1ECB6139" w14:textId="2BCB71A9" w:rsidR="008A279A" w:rsidRDefault="008A279A" w:rsidP="0065466B">
      <w:pPr>
        <w:pStyle w:val="Normal0"/>
        <w:tabs>
          <w:tab w:val="left" w:pos="748"/>
          <w:tab w:val="left" w:pos="2268"/>
        </w:tabs>
        <w:rPr>
          <w:sz w:val="18"/>
          <w:szCs w:val="18"/>
        </w:rPr>
      </w:pPr>
      <w:r>
        <w:rPr>
          <w:sz w:val="18"/>
          <w:szCs w:val="18"/>
        </w:rPr>
        <w:t>The anticipated impacts associated with this change are as follows:</w:t>
      </w:r>
    </w:p>
    <w:p w14:paraId="4845D94E" w14:textId="77777777" w:rsidR="008A279A" w:rsidRDefault="008A279A" w:rsidP="0065466B">
      <w:pPr>
        <w:pStyle w:val="Normal0"/>
        <w:tabs>
          <w:tab w:val="left" w:pos="748"/>
          <w:tab w:val="left" w:pos="2268"/>
        </w:tabs>
        <w:rPr>
          <w:sz w:val="18"/>
          <w:szCs w:val="18"/>
        </w:rPr>
      </w:pPr>
    </w:p>
    <w:p w14:paraId="5015A10B" w14:textId="6FBA3683" w:rsidR="008A279A" w:rsidRDefault="008A279A" w:rsidP="008A279A">
      <w:pPr>
        <w:pStyle w:val="Normal0"/>
        <w:numPr>
          <w:ilvl w:val="0"/>
          <w:numId w:val="2"/>
        </w:numPr>
        <w:tabs>
          <w:tab w:val="left" w:pos="748"/>
          <w:tab w:val="left" w:pos="2268"/>
        </w:tabs>
        <w:rPr>
          <w:sz w:val="18"/>
          <w:szCs w:val="18"/>
        </w:rPr>
      </w:pPr>
      <w:r>
        <w:rPr>
          <w:sz w:val="18"/>
          <w:szCs w:val="18"/>
        </w:rPr>
        <w:t>A $695,875 increase to our current contract and,</w:t>
      </w:r>
    </w:p>
    <w:p w14:paraId="035269C2" w14:textId="066778A5" w:rsidR="008A279A" w:rsidRDefault="008A279A" w:rsidP="008A279A">
      <w:pPr>
        <w:pStyle w:val="Normal0"/>
        <w:numPr>
          <w:ilvl w:val="0"/>
          <w:numId w:val="2"/>
        </w:numPr>
        <w:tabs>
          <w:tab w:val="left" w:pos="748"/>
          <w:tab w:val="left" w:pos="2268"/>
        </w:tabs>
        <w:rPr>
          <w:sz w:val="18"/>
          <w:szCs w:val="18"/>
        </w:rPr>
      </w:pPr>
      <w:r>
        <w:rPr>
          <w:sz w:val="18"/>
          <w:szCs w:val="18"/>
        </w:rPr>
        <w:t>An eighty-two (82) day schedule extension to our current completion date.</w:t>
      </w:r>
    </w:p>
    <w:p w14:paraId="06A2A348" w14:textId="77777777" w:rsidR="008A279A" w:rsidRDefault="008A279A" w:rsidP="0065466B">
      <w:pPr>
        <w:pStyle w:val="Normal0"/>
        <w:tabs>
          <w:tab w:val="left" w:pos="748"/>
          <w:tab w:val="left" w:pos="2268"/>
        </w:tabs>
        <w:rPr>
          <w:sz w:val="18"/>
          <w:szCs w:val="18"/>
        </w:rPr>
      </w:pPr>
    </w:p>
    <w:p w14:paraId="186A0FCD" w14:textId="14A50A1D" w:rsidR="00122CEF" w:rsidRPr="00122CEF" w:rsidRDefault="008A279A" w:rsidP="00695419">
      <w:pPr>
        <w:pStyle w:val="Normal0"/>
        <w:tabs>
          <w:tab w:val="left" w:pos="748"/>
          <w:tab w:val="left" w:pos="2268"/>
        </w:tabs>
        <w:rPr>
          <w:sz w:val="18"/>
          <w:szCs w:val="18"/>
        </w:rPr>
      </w:pPr>
      <w:r>
        <w:rPr>
          <w:sz w:val="18"/>
          <w:szCs w:val="18"/>
        </w:rPr>
        <w:t>As you may anticipate from the above, the majority of the cost impact results from the extended General Conditions associated with the schedule extension.  If through discussions we are able to jointly determine alternate project phasing and / or an acceleration schedule, Hensel Phelps is confident that a significant portion of the General Conditions cost associated with this change can be mitigated.</w:t>
      </w:r>
    </w:p>
    <w:p w14:paraId="40FE0EF6" w14:textId="77777777" w:rsidR="002C13C6" w:rsidRDefault="002C13C6" w:rsidP="00695419">
      <w:pPr>
        <w:pStyle w:val="Normal0"/>
        <w:tabs>
          <w:tab w:val="left" w:pos="748"/>
          <w:tab w:val="left" w:pos="2268"/>
        </w:tabs>
        <w:rPr>
          <w:sz w:val="18"/>
          <w:szCs w:val="18"/>
        </w:rPr>
      </w:pPr>
    </w:p>
    <w:p w14:paraId="3FEAF606" w14:textId="4783B3EC" w:rsidR="00695419" w:rsidRPr="00FA198F" w:rsidRDefault="008A279A" w:rsidP="00695419">
      <w:pPr>
        <w:pStyle w:val="Normal0"/>
        <w:tabs>
          <w:tab w:val="left" w:pos="748"/>
          <w:tab w:val="left" w:pos="2268"/>
        </w:tabs>
        <w:rPr>
          <w:sz w:val="18"/>
          <w:szCs w:val="18"/>
        </w:rPr>
      </w:pPr>
      <w:r>
        <w:rPr>
          <w:sz w:val="18"/>
          <w:szCs w:val="18"/>
        </w:rPr>
        <w:t xml:space="preserve">We look forward to discussing this change with you further. </w:t>
      </w:r>
      <w:r w:rsidR="00695419" w:rsidRPr="00FA198F">
        <w:rPr>
          <w:sz w:val="18"/>
          <w:szCs w:val="18"/>
        </w:rPr>
        <w:t>Should you have any questions regarding the above,</w:t>
      </w:r>
      <w:r>
        <w:rPr>
          <w:sz w:val="18"/>
          <w:szCs w:val="18"/>
        </w:rPr>
        <w:t xml:space="preserve"> please feel free to contact me at your convenience.</w:t>
      </w:r>
    </w:p>
    <w:p w14:paraId="33ED219E" w14:textId="77777777" w:rsidR="00695419" w:rsidRPr="00FA198F" w:rsidRDefault="00695419" w:rsidP="00695419">
      <w:pPr>
        <w:pStyle w:val="Normal0"/>
        <w:tabs>
          <w:tab w:val="left" w:pos="720"/>
        </w:tabs>
        <w:rPr>
          <w:bCs/>
          <w:sz w:val="18"/>
          <w:szCs w:val="18"/>
        </w:rPr>
      </w:pPr>
    </w:p>
    <w:p w14:paraId="2B2F7148" w14:textId="77777777" w:rsidR="00695419" w:rsidRPr="00FA198F" w:rsidRDefault="00695419" w:rsidP="00695419">
      <w:pPr>
        <w:pStyle w:val="Normal0"/>
        <w:tabs>
          <w:tab w:val="left" w:pos="720"/>
        </w:tabs>
        <w:rPr>
          <w:bCs/>
          <w:sz w:val="18"/>
          <w:szCs w:val="18"/>
        </w:rPr>
      </w:pPr>
      <w:r w:rsidRPr="00FA198F">
        <w:rPr>
          <w:bCs/>
          <w:sz w:val="18"/>
          <w:szCs w:val="18"/>
        </w:rPr>
        <w:t>Sincerely,</w:t>
      </w:r>
    </w:p>
    <w:p w14:paraId="5619AA8D" w14:textId="77777777" w:rsidR="00695419" w:rsidRPr="0071265D" w:rsidRDefault="00695419" w:rsidP="00695419">
      <w:pPr>
        <w:pStyle w:val="Normal0"/>
        <w:tabs>
          <w:tab w:val="left" w:pos="720"/>
        </w:tabs>
        <w:rPr>
          <w:sz w:val="18"/>
          <w:szCs w:val="18"/>
        </w:rPr>
      </w:pPr>
      <w:r w:rsidRPr="0071265D">
        <w:rPr>
          <w:bCs/>
          <w:sz w:val="18"/>
          <w:szCs w:val="18"/>
        </w:rPr>
        <w:t>HENSEL PHELPS CONSTRUCTION CO.</w:t>
      </w:r>
    </w:p>
    <w:p w14:paraId="31B0C36F" w14:textId="77777777" w:rsidR="00695419" w:rsidRPr="00FA198F" w:rsidRDefault="00695419" w:rsidP="00695419">
      <w:pPr>
        <w:pStyle w:val="Normal0"/>
        <w:tabs>
          <w:tab w:val="left" w:pos="720"/>
        </w:tabs>
        <w:rPr>
          <w:sz w:val="18"/>
          <w:szCs w:val="18"/>
        </w:rPr>
      </w:pPr>
    </w:p>
    <w:p w14:paraId="6546357D" w14:textId="77777777" w:rsidR="00695419" w:rsidRPr="00FA198F" w:rsidRDefault="00695419" w:rsidP="00695419">
      <w:pPr>
        <w:pStyle w:val="Normal0"/>
        <w:tabs>
          <w:tab w:val="left" w:pos="720"/>
        </w:tabs>
        <w:rPr>
          <w:sz w:val="18"/>
          <w:szCs w:val="18"/>
        </w:rPr>
      </w:pPr>
    </w:p>
    <w:p w14:paraId="517EF724" w14:textId="77777777" w:rsidR="00695419" w:rsidRDefault="00695419" w:rsidP="00695419">
      <w:pPr>
        <w:pStyle w:val="Normal0"/>
        <w:tabs>
          <w:tab w:val="left" w:pos="720"/>
        </w:tabs>
        <w:rPr>
          <w:sz w:val="18"/>
          <w:szCs w:val="18"/>
        </w:rPr>
      </w:pPr>
    </w:p>
    <w:p w14:paraId="2B179B20" w14:textId="50FC71BE" w:rsidR="00695419" w:rsidRDefault="008A279A" w:rsidP="00695419">
      <w:pPr>
        <w:pStyle w:val="Normal0"/>
        <w:tabs>
          <w:tab w:val="left" w:pos="720"/>
        </w:tabs>
        <w:rPr>
          <w:sz w:val="18"/>
          <w:szCs w:val="18"/>
        </w:rPr>
      </w:pPr>
      <w:r>
        <w:rPr>
          <w:sz w:val="18"/>
          <w:szCs w:val="18"/>
        </w:rPr>
        <w:t>PM Extraordinaire</w:t>
      </w:r>
    </w:p>
    <w:p w14:paraId="43A6F3DD" w14:textId="77777777" w:rsidR="00695419" w:rsidRPr="00FA198F" w:rsidRDefault="00695419" w:rsidP="00695419">
      <w:pPr>
        <w:pStyle w:val="Normal0"/>
        <w:tabs>
          <w:tab w:val="left" w:pos="720"/>
        </w:tabs>
        <w:rPr>
          <w:sz w:val="18"/>
          <w:szCs w:val="18"/>
        </w:rPr>
      </w:pPr>
      <w:r>
        <w:rPr>
          <w:sz w:val="18"/>
          <w:szCs w:val="18"/>
        </w:rPr>
        <w:t>Project Manager</w:t>
      </w:r>
      <w:r w:rsidRPr="00FA198F">
        <w:rPr>
          <w:sz w:val="18"/>
          <w:szCs w:val="18"/>
        </w:rPr>
        <w:tab/>
        <w:t xml:space="preserve"> </w:t>
      </w:r>
      <w:r w:rsidRPr="00FA198F">
        <w:rPr>
          <w:sz w:val="18"/>
          <w:szCs w:val="18"/>
        </w:rPr>
        <w:tab/>
      </w:r>
      <w:r w:rsidRPr="00FA198F">
        <w:rPr>
          <w:sz w:val="18"/>
          <w:szCs w:val="18"/>
        </w:rPr>
        <w:tab/>
      </w:r>
      <w:r w:rsidRPr="00FA198F">
        <w:rPr>
          <w:sz w:val="18"/>
          <w:szCs w:val="18"/>
        </w:rPr>
        <w:tab/>
      </w:r>
    </w:p>
    <w:p w14:paraId="76E64BEF" w14:textId="77777777" w:rsidR="00695419" w:rsidRDefault="00695419" w:rsidP="00695419">
      <w:pPr>
        <w:pStyle w:val="Normal0"/>
        <w:tabs>
          <w:tab w:val="left" w:pos="720"/>
        </w:tabs>
        <w:rPr>
          <w:sz w:val="18"/>
          <w:szCs w:val="18"/>
        </w:rPr>
      </w:pPr>
    </w:p>
    <w:p w14:paraId="7BFC0A2E" w14:textId="77777777" w:rsidR="00695419" w:rsidRDefault="00695419" w:rsidP="00695419">
      <w:pPr>
        <w:pStyle w:val="Normal0"/>
        <w:tabs>
          <w:tab w:val="left" w:pos="720"/>
        </w:tabs>
        <w:rPr>
          <w:sz w:val="18"/>
          <w:szCs w:val="18"/>
        </w:rPr>
      </w:pPr>
    </w:p>
    <w:p w14:paraId="442774FF" w14:textId="4E71C4E5" w:rsidR="00122CEF" w:rsidRDefault="008A279A" w:rsidP="00122CEF">
      <w:pPr>
        <w:pStyle w:val="Normal0"/>
        <w:tabs>
          <w:tab w:val="left" w:pos="720"/>
        </w:tabs>
        <w:rPr>
          <w:sz w:val="18"/>
          <w:szCs w:val="18"/>
        </w:rPr>
      </w:pPr>
      <w:r>
        <w:rPr>
          <w:sz w:val="18"/>
          <w:szCs w:val="18"/>
        </w:rPr>
        <w:t>CC:</w:t>
      </w:r>
      <w:r w:rsidR="00122CEF">
        <w:rPr>
          <w:sz w:val="18"/>
          <w:szCs w:val="18"/>
        </w:rPr>
        <w:tab/>
      </w:r>
      <w:r>
        <w:rPr>
          <w:sz w:val="18"/>
          <w:szCs w:val="18"/>
        </w:rPr>
        <w:t>Operations Manager</w:t>
      </w:r>
    </w:p>
    <w:p w14:paraId="5D627D9E" w14:textId="79DBA0F0" w:rsidR="008A279A" w:rsidRDefault="008A279A" w:rsidP="00122CEF">
      <w:pPr>
        <w:pStyle w:val="Normal0"/>
        <w:tabs>
          <w:tab w:val="left" w:pos="720"/>
        </w:tabs>
        <w:rPr>
          <w:sz w:val="18"/>
          <w:szCs w:val="18"/>
        </w:rPr>
      </w:pPr>
      <w:r>
        <w:rPr>
          <w:sz w:val="18"/>
          <w:szCs w:val="18"/>
        </w:rPr>
        <w:tab/>
        <w:t>General Superintendent</w:t>
      </w:r>
    </w:p>
    <w:p w14:paraId="513859D8" w14:textId="6F8B3241" w:rsidR="008A279A" w:rsidRDefault="008A279A" w:rsidP="00122CEF">
      <w:pPr>
        <w:pStyle w:val="Normal0"/>
        <w:tabs>
          <w:tab w:val="left" w:pos="720"/>
        </w:tabs>
        <w:rPr>
          <w:sz w:val="18"/>
          <w:szCs w:val="18"/>
        </w:rPr>
      </w:pPr>
      <w:r>
        <w:rPr>
          <w:sz w:val="18"/>
          <w:szCs w:val="18"/>
        </w:rPr>
        <w:tab/>
        <w:t>Project Superintendent</w:t>
      </w:r>
    </w:p>
    <w:p w14:paraId="79B9FF7C" w14:textId="4A13CB58" w:rsidR="008A279A" w:rsidRDefault="008A279A" w:rsidP="00122CEF">
      <w:pPr>
        <w:pStyle w:val="Normal0"/>
        <w:tabs>
          <w:tab w:val="left" w:pos="720"/>
        </w:tabs>
        <w:rPr>
          <w:sz w:val="18"/>
          <w:szCs w:val="18"/>
        </w:rPr>
      </w:pPr>
      <w:r>
        <w:rPr>
          <w:sz w:val="18"/>
          <w:szCs w:val="18"/>
        </w:rPr>
        <w:tab/>
        <w:t>Project Engineer</w:t>
      </w:r>
    </w:p>
    <w:p w14:paraId="0D0418AC" w14:textId="77777777" w:rsidR="00122CEF" w:rsidRDefault="00122CEF" w:rsidP="00122CEF">
      <w:pPr>
        <w:pStyle w:val="Normal0"/>
        <w:tabs>
          <w:tab w:val="left" w:pos="720"/>
        </w:tabs>
        <w:rPr>
          <w:sz w:val="18"/>
          <w:szCs w:val="18"/>
        </w:rPr>
      </w:pPr>
    </w:p>
    <w:p w14:paraId="4559E9D8" w14:textId="33B46C01" w:rsidR="00695419" w:rsidRDefault="00695419" w:rsidP="00695419">
      <w:pPr>
        <w:pStyle w:val="Normal0"/>
        <w:tabs>
          <w:tab w:val="left" w:pos="720"/>
        </w:tabs>
        <w:rPr>
          <w:sz w:val="18"/>
          <w:szCs w:val="18"/>
        </w:rPr>
      </w:pPr>
      <w:r>
        <w:rPr>
          <w:sz w:val="18"/>
          <w:szCs w:val="18"/>
        </w:rPr>
        <w:t>File:</w:t>
      </w:r>
      <w:r w:rsidR="00122CEF">
        <w:rPr>
          <w:sz w:val="18"/>
          <w:szCs w:val="18"/>
        </w:rPr>
        <w:tab/>
        <w:t>4013102 – Owner Outgoing Correspondence</w:t>
      </w:r>
    </w:p>
    <w:p w14:paraId="4C8154E1" w14:textId="77777777" w:rsidR="00122CEF" w:rsidRDefault="00122CEF" w:rsidP="00695419">
      <w:pPr>
        <w:pStyle w:val="Normal0"/>
        <w:tabs>
          <w:tab w:val="left" w:pos="720"/>
        </w:tabs>
        <w:rPr>
          <w:sz w:val="18"/>
          <w:szCs w:val="18"/>
        </w:rPr>
      </w:pPr>
    </w:p>
    <w:p w14:paraId="39DF7A23" w14:textId="77777777" w:rsidR="00F17691" w:rsidRPr="00F17691" w:rsidRDefault="00F17691" w:rsidP="00F64B79">
      <w:pPr>
        <w:spacing w:after="0" w:line="240" w:lineRule="auto"/>
        <w:rPr>
          <w:rFonts w:ascii="Helvetica LT Std Light" w:hAnsi="Helvetica LT Std Light"/>
          <w:sz w:val="20"/>
          <w:szCs w:val="20"/>
        </w:rPr>
      </w:pPr>
    </w:p>
    <w:sectPr w:rsidR="00F17691" w:rsidRPr="00F17691" w:rsidSect="00F17691">
      <w:headerReference w:type="default" r:id="rId12"/>
      <w:footerReference w:type="default" r:id="rId13"/>
      <w:pgSz w:w="12240" w:h="15840" w:code="1"/>
      <w:pgMar w:top="1440" w:right="792" w:bottom="10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451F5" w14:textId="77777777" w:rsidR="00EE21BD" w:rsidRDefault="00EE21BD" w:rsidP="00F64B79">
      <w:pPr>
        <w:spacing w:after="0" w:line="240" w:lineRule="auto"/>
      </w:pPr>
      <w:r>
        <w:separator/>
      </w:r>
    </w:p>
  </w:endnote>
  <w:endnote w:type="continuationSeparator" w:id="0">
    <w:p w14:paraId="7EE46D0E" w14:textId="77777777" w:rsidR="00EE21BD" w:rsidRDefault="00EE21BD" w:rsidP="00F6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F7A2F" w14:textId="77777777" w:rsidR="00F17691" w:rsidRDefault="00CF4B86" w:rsidP="00CF4B86">
    <w:pPr>
      <w:pStyle w:val="Footer"/>
      <w:tabs>
        <w:tab w:val="clear" w:pos="4680"/>
        <w:tab w:val="center" w:pos="3960"/>
      </w:tabs>
    </w:pPr>
    <w:r>
      <w:tab/>
    </w:r>
    <w:r w:rsidR="00F17691">
      <w:rPr>
        <w:noProof/>
      </w:rPr>
      <w:drawing>
        <wp:inline distT="0" distB="0" distL="0" distR="0" wp14:anchorId="39DF7A32" wp14:editId="39DF7A33">
          <wp:extent cx="3648075" cy="114300"/>
          <wp:effectExtent l="0" t="0" r="9525" b="0"/>
          <wp:docPr id="4" name="Picture 4" descr="C:\Users\BHG.HENSELPHELPS\AppData\Local\Microsoft\Windows\Temporary Internet Files\Content.Word\HP_Taglin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G.HENSELPHELPS\AppData\Local\Microsoft\Windows\Temporary Internet Files\Content.Word\HP_Tagline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48075"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E350D" w14:textId="77777777" w:rsidR="00EE21BD" w:rsidRDefault="00EE21BD" w:rsidP="00F64B79">
      <w:pPr>
        <w:spacing w:after="0" w:line="240" w:lineRule="auto"/>
      </w:pPr>
      <w:r>
        <w:separator/>
      </w:r>
    </w:p>
  </w:footnote>
  <w:footnote w:type="continuationSeparator" w:id="0">
    <w:p w14:paraId="1AA91064" w14:textId="77777777" w:rsidR="00EE21BD" w:rsidRDefault="00EE21BD" w:rsidP="00F64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F7A28" w14:textId="77777777" w:rsidR="00F64B79" w:rsidRDefault="00F17691">
    <w:pPr>
      <w:pStyle w:val="Header"/>
    </w:pPr>
    <w:r>
      <w:rPr>
        <w:noProof/>
      </w:rPr>
      <w:drawing>
        <wp:anchor distT="0" distB="0" distL="114300" distR="114300" simplePos="0" relativeHeight="251658240" behindDoc="1" locked="0" layoutInCell="1" allowOverlap="1" wp14:anchorId="39DF7A30" wp14:editId="39DF7A31">
          <wp:simplePos x="0" y="0"/>
          <wp:positionH relativeFrom="column">
            <wp:posOffset>-849630</wp:posOffset>
          </wp:positionH>
          <wp:positionV relativeFrom="paragraph">
            <wp:posOffset>0</wp:posOffset>
          </wp:positionV>
          <wp:extent cx="2657475" cy="400050"/>
          <wp:effectExtent l="0" t="0" r="9525" b="0"/>
          <wp:wrapTight wrapText="bothSides">
            <wp:wrapPolygon edited="0">
              <wp:start x="0" y="0"/>
              <wp:lineTo x="0" y="20571"/>
              <wp:lineTo x="15639" y="20571"/>
              <wp:lineTo x="16723" y="20571"/>
              <wp:lineTo x="17342" y="20571"/>
              <wp:lineTo x="17652" y="18514"/>
              <wp:lineTo x="17342" y="16457"/>
              <wp:lineTo x="21523" y="12343"/>
              <wp:lineTo x="21523" y="1029"/>
              <wp:lineTo x="5574" y="0"/>
              <wp:lineTo x="0" y="0"/>
            </wp:wrapPolygon>
          </wp:wrapTight>
          <wp:docPr id="3" name="Picture 3" descr="C:\Users\BHG.HENSELPHELPS\Documents\Bern Hard Drive\1-CURRENT PROJECTS\LOGOS-GRAPHICS\HP Logos 2013\HP_PB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G.HENSELPHELPS\Documents\Bern Hard Drive\1-CURRENT PROJECTS\LOGOS-GRAPHICS\HP Logos 2013\HP_PBM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F7A29" w14:textId="77777777" w:rsidR="00F64B79" w:rsidRDefault="00F64B79">
    <w:pPr>
      <w:pStyle w:val="Header"/>
    </w:pPr>
  </w:p>
  <w:p w14:paraId="62C38606" w14:textId="77777777" w:rsidR="00695419" w:rsidRDefault="00695419" w:rsidP="00695419">
    <w:pPr>
      <w:spacing w:after="0" w:line="240" w:lineRule="auto"/>
      <w:rPr>
        <w:rFonts w:ascii="Helvetica LT Std Light" w:hAnsi="Helvetica LT Std Light"/>
        <w:sz w:val="18"/>
        <w:szCs w:val="18"/>
      </w:rPr>
    </w:pPr>
  </w:p>
  <w:p w14:paraId="4BB682EF" w14:textId="000046E3" w:rsidR="00695419" w:rsidRPr="006534AA" w:rsidRDefault="00695419" w:rsidP="00695419">
    <w:pPr>
      <w:spacing w:after="0" w:line="240" w:lineRule="auto"/>
      <w:rPr>
        <w:rFonts w:ascii="Helvetica LT Std Light" w:hAnsi="Helvetica LT Std Light"/>
        <w:sz w:val="18"/>
        <w:szCs w:val="18"/>
      </w:rPr>
    </w:pPr>
    <w:r>
      <w:rPr>
        <w:rFonts w:ascii="Helvetica LT Std Light" w:hAnsi="Helvetica LT Std Light"/>
        <w:sz w:val="18"/>
        <w:szCs w:val="18"/>
      </w:rPr>
      <w:t>DISTRICT OFFICE:</w:t>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sidR="00A4486D">
      <w:rPr>
        <w:rFonts w:ascii="Helvetica LT Std Light" w:hAnsi="Helvetica LT Std Light"/>
        <w:sz w:val="18"/>
        <w:szCs w:val="18"/>
      </w:rPr>
      <w:t>JOBSITE</w:t>
    </w:r>
    <w:r>
      <w:rPr>
        <w:rFonts w:ascii="Helvetica LT Std Light" w:hAnsi="Helvetica LT Std Light"/>
        <w:sz w:val="18"/>
        <w:szCs w:val="18"/>
      </w:rPr>
      <w:t xml:space="preserve"> OFFICE: </w:t>
    </w:r>
    <w:r w:rsidR="00A4486D">
      <w:rPr>
        <w:rFonts w:ascii="Helvetica LT Std Light" w:hAnsi="Helvetica LT Std Light"/>
        <w:sz w:val="18"/>
        <w:szCs w:val="18"/>
      </w:rPr>
      <w:tab/>
      <w:t xml:space="preserve">    </w:t>
    </w:r>
    <w:r>
      <w:rPr>
        <w:rFonts w:ascii="Helvetica LT Std Light" w:hAnsi="Helvetica LT Std Light"/>
        <w:sz w:val="18"/>
        <w:szCs w:val="18"/>
      </w:rPr>
      <w:t xml:space="preserve">   </w:t>
    </w:r>
    <w:r w:rsidR="00A4486D">
      <w:rPr>
        <w:rFonts w:ascii="Helvetica LT Std Light" w:hAnsi="Helvetica LT Std Light"/>
        <w:sz w:val="18"/>
        <w:szCs w:val="18"/>
      </w:rPr>
      <w:t>226 Airport Parkway</w:t>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sidR="00A4486D">
      <w:rPr>
        <w:rFonts w:ascii="Helvetica LT Std Light" w:hAnsi="Helvetica LT Std Light"/>
        <w:sz w:val="18"/>
        <w:szCs w:val="18"/>
      </w:rPr>
      <w:tab/>
    </w:r>
    <w:r>
      <w:rPr>
        <w:rFonts w:ascii="Helvetica LT Std Light" w:hAnsi="Helvetica LT Std Light"/>
        <w:sz w:val="18"/>
        <w:szCs w:val="18"/>
      </w:rPr>
      <w:tab/>
    </w:r>
    <w:r>
      <w:rPr>
        <w:rFonts w:ascii="Helvetica LT Std Light" w:hAnsi="Helvetica LT Std Light"/>
        <w:sz w:val="18"/>
        <w:szCs w:val="18"/>
      </w:rPr>
      <w:tab/>
    </w:r>
    <w:r w:rsidR="006534AA" w:rsidRPr="006534AA">
      <w:rPr>
        <w:rFonts w:ascii="Helvetica LT Std Light" w:hAnsi="Helvetica LT Std Light"/>
        <w:sz w:val="18"/>
        <w:szCs w:val="18"/>
      </w:rPr>
      <w:t>Fresno, CA</w:t>
    </w:r>
  </w:p>
  <w:p w14:paraId="39DF7A2C" w14:textId="27618A52" w:rsidR="00CB37AB" w:rsidRPr="002C13C6" w:rsidRDefault="00A4486D" w:rsidP="00F64B79">
    <w:pPr>
      <w:spacing w:after="0" w:line="240" w:lineRule="auto"/>
      <w:rPr>
        <w:rFonts w:ascii="Helvetica LT Std Light" w:hAnsi="Helvetica LT Std Light"/>
        <w:sz w:val="18"/>
        <w:szCs w:val="18"/>
        <w:lang w:val="es-MX"/>
      </w:rPr>
    </w:pPr>
    <w:r>
      <w:rPr>
        <w:rFonts w:ascii="Helvetica LT Std Light" w:hAnsi="Helvetica LT Std Light"/>
        <w:sz w:val="18"/>
        <w:szCs w:val="18"/>
        <w:lang w:val="es-MX"/>
      </w:rPr>
      <w:t>Suite 150</w:t>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r w:rsidR="00695419" w:rsidRPr="002C13C6">
      <w:rPr>
        <w:rFonts w:ascii="Helvetica LT Std Light" w:hAnsi="Helvetica LT Std Light"/>
        <w:sz w:val="18"/>
        <w:szCs w:val="18"/>
        <w:lang w:val="es-MX"/>
      </w:rPr>
      <w:tab/>
    </w:r>
  </w:p>
  <w:p w14:paraId="39DF7A2D" w14:textId="42844571" w:rsidR="00CB37AB" w:rsidRPr="002C13C6" w:rsidRDefault="00A4486D" w:rsidP="00F64B79">
    <w:pPr>
      <w:spacing w:after="0" w:line="240" w:lineRule="auto"/>
      <w:rPr>
        <w:rFonts w:ascii="Helvetica LT Std Light" w:hAnsi="Helvetica LT Std Light"/>
        <w:sz w:val="18"/>
        <w:szCs w:val="18"/>
        <w:lang w:val="es-MX"/>
      </w:rPr>
    </w:pPr>
    <w:r>
      <w:rPr>
        <w:rFonts w:ascii="Helvetica LT Std Light" w:hAnsi="Helvetica LT Std Light"/>
        <w:sz w:val="18"/>
        <w:szCs w:val="18"/>
        <w:lang w:val="es-MX"/>
      </w:rPr>
      <w:t xml:space="preserve">San </w:t>
    </w:r>
    <w:proofErr w:type="spellStart"/>
    <w:r>
      <w:rPr>
        <w:rFonts w:ascii="Helvetica LT Std Light" w:hAnsi="Helvetica LT Std Light"/>
        <w:sz w:val="18"/>
        <w:szCs w:val="18"/>
        <w:lang w:val="es-MX"/>
      </w:rPr>
      <w:t>Jose</w:t>
    </w:r>
    <w:proofErr w:type="spellEnd"/>
    <w:r>
      <w:rPr>
        <w:rFonts w:ascii="Helvetica LT Std Light" w:hAnsi="Helvetica LT Std Light"/>
        <w:sz w:val="18"/>
        <w:szCs w:val="18"/>
        <w:lang w:val="es-MX"/>
      </w:rPr>
      <w:t>, CA  95110</w:t>
    </w:r>
    <w:r>
      <w:rPr>
        <w:rFonts w:ascii="Helvetica LT Std Light" w:hAnsi="Helvetica LT Std Light"/>
        <w:sz w:val="18"/>
        <w:szCs w:val="18"/>
        <w:lang w:val="es-MX"/>
      </w:rPr>
      <w:tab/>
    </w:r>
    <w:r>
      <w:rPr>
        <w:rFonts w:ascii="Helvetica LT Std Light" w:hAnsi="Helvetica LT Std Light"/>
        <w:sz w:val="18"/>
        <w:szCs w:val="18"/>
        <w:lang w:val="es-MX"/>
      </w:rPr>
      <w:tab/>
    </w:r>
    <w:r>
      <w:rPr>
        <w:rFonts w:ascii="Helvetica LT Std Light" w:hAnsi="Helvetica LT Std Light"/>
        <w:sz w:val="18"/>
        <w:szCs w:val="18"/>
        <w:lang w:val="es-MX"/>
      </w:rPr>
      <w:tab/>
    </w:r>
    <w:r>
      <w:rPr>
        <w:rFonts w:ascii="Helvetica LT Std Light" w:hAnsi="Helvetica LT Std Light"/>
        <w:sz w:val="18"/>
        <w:szCs w:val="18"/>
        <w:lang w:val="es-MX"/>
      </w:rPr>
      <w:tab/>
    </w:r>
    <w:r>
      <w:rPr>
        <w:rFonts w:ascii="Helvetica LT Std Light" w:hAnsi="Helvetica LT Std Light"/>
        <w:sz w:val="18"/>
        <w:szCs w:val="18"/>
        <w:lang w:val="es-MX"/>
      </w:rPr>
      <w:tab/>
    </w:r>
    <w:r>
      <w:rPr>
        <w:rFonts w:ascii="Helvetica LT Std Light" w:hAnsi="Helvetica LT Std Light"/>
        <w:sz w:val="18"/>
        <w:szCs w:val="18"/>
        <w:lang w:val="es-MX"/>
      </w:rPr>
      <w:tab/>
    </w:r>
    <w:r>
      <w:rPr>
        <w:rFonts w:ascii="Helvetica LT Std Light" w:hAnsi="Helvetica LT Std Light"/>
        <w:sz w:val="18"/>
        <w:szCs w:val="18"/>
        <w:lang w:val="es-MX"/>
      </w:rPr>
      <w:tab/>
    </w:r>
  </w:p>
  <w:p w14:paraId="39DF7A2E" w14:textId="3B621E2D" w:rsidR="00CB37AB" w:rsidRPr="00A4486D" w:rsidRDefault="00A4486D" w:rsidP="00F64B79">
    <w:pPr>
      <w:spacing w:after="0" w:line="240" w:lineRule="auto"/>
      <w:rPr>
        <w:rFonts w:ascii="Helvetica LT Std Light" w:hAnsi="Helvetica LT Std Light"/>
        <w:sz w:val="18"/>
        <w:szCs w:val="18"/>
        <w:lang w:val="es-MX"/>
      </w:rPr>
    </w:pPr>
    <w:r>
      <w:rPr>
        <w:rFonts w:ascii="Helvetica LT Std Light" w:hAnsi="Helvetica LT Std Light"/>
        <w:sz w:val="18"/>
        <w:szCs w:val="18"/>
        <w:lang w:val="es-MX"/>
      </w:rPr>
      <w:t>408.452.1800</w:t>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r w:rsidR="00695419" w:rsidRPr="00A4486D">
      <w:rPr>
        <w:rFonts w:ascii="Helvetica LT Std Light" w:hAnsi="Helvetica LT Std Light"/>
        <w:sz w:val="18"/>
        <w:szCs w:val="18"/>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11AA"/>
    <w:multiLevelType w:val="hybridMultilevel"/>
    <w:tmpl w:val="CE063A1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55C94BE6"/>
    <w:multiLevelType w:val="hybridMultilevel"/>
    <w:tmpl w:val="516CF1F0"/>
    <w:lvl w:ilvl="0" w:tplc="13C23F9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79"/>
    <w:rsid w:val="00122CEF"/>
    <w:rsid w:val="001361B3"/>
    <w:rsid w:val="00150F37"/>
    <w:rsid w:val="001C37F2"/>
    <w:rsid w:val="002C13C6"/>
    <w:rsid w:val="003042EB"/>
    <w:rsid w:val="0036485B"/>
    <w:rsid w:val="003C7F2C"/>
    <w:rsid w:val="003E1051"/>
    <w:rsid w:val="005056A8"/>
    <w:rsid w:val="0053402D"/>
    <w:rsid w:val="005622A0"/>
    <w:rsid w:val="006534AA"/>
    <w:rsid w:val="0065466B"/>
    <w:rsid w:val="0067436B"/>
    <w:rsid w:val="00676371"/>
    <w:rsid w:val="00695419"/>
    <w:rsid w:val="007C7ABD"/>
    <w:rsid w:val="0081777B"/>
    <w:rsid w:val="0088458D"/>
    <w:rsid w:val="008A279A"/>
    <w:rsid w:val="00900052"/>
    <w:rsid w:val="009A61AF"/>
    <w:rsid w:val="00A4486D"/>
    <w:rsid w:val="00AA1FCE"/>
    <w:rsid w:val="00B512D1"/>
    <w:rsid w:val="00BB71F0"/>
    <w:rsid w:val="00C1774F"/>
    <w:rsid w:val="00CB37AB"/>
    <w:rsid w:val="00CF4B86"/>
    <w:rsid w:val="00CF4E8D"/>
    <w:rsid w:val="00E4762E"/>
    <w:rsid w:val="00EE21BD"/>
    <w:rsid w:val="00F17691"/>
    <w:rsid w:val="00F64061"/>
    <w:rsid w:val="00F64B79"/>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79"/>
  </w:style>
  <w:style w:type="paragraph" w:styleId="Footer">
    <w:name w:val="footer"/>
    <w:basedOn w:val="Normal"/>
    <w:link w:val="FooterChar"/>
    <w:uiPriority w:val="99"/>
    <w:unhideWhenUsed/>
    <w:rsid w:val="00F64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79"/>
  </w:style>
  <w:style w:type="paragraph" w:styleId="BalloonText">
    <w:name w:val="Balloon Text"/>
    <w:basedOn w:val="Normal"/>
    <w:link w:val="BalloonTextChar"/>
    <w:uiPriority w:val="99"/>
    <w:semiHidden/>
    <w:unhideWhenUsed/>
    <w:rsid w:val="00F6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B79"/>
    <w:rPr>
      <w:rFonts w:ascii="Tahoma" w:hAnsi="Tahoma" w:cs="Tahoma"/>
      <w:sz w:val="16"/>
      <w:szCs w:val="16"/>
    </w:rPr>
  </w:style>
  <w:style w:type="paragraph" w:customStyle="1" w:styleId="Normal0">
    <w:name w:val="[Normal]"/>
    <w:uiPriority w:val="99"/>
    <w:rsid w:val="00695419"/>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695419"/>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79"/>
  </w:style>
  <w:style w:type="paragraph" w:styleId="Footer">
    <w:name w:val="footer"/>
    <w:basedOn w:val="Normal"/>
    <w:link w:val="FooterChar"/>
    <w:uiPriority w:val="99"/>
    <w:unhideWhenUsed/>
    <w:rsid w:val="00F64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79"/>
  </w:style>
  <w:style w:type="paragraph" w:styleId="BalloonText">
    <w:name w:val="Balloon Text"/>
    <w:basedOn w:val="Normal"/>
    <w:link w:val="BalloonTextChar"/>
    <w:uiPriority w:val="99"/>
    <w:semiHidden/>
    <w:unhideWhenUsed/>
    <w:rsid w:val="00F6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B79"/>
    <w:rPr>
      <w:rFonts w:ascii="Tahoma" w:hAnsi="Tahoma" w:cs="Tahoma"/>
      <w:sz w:val="16"/>
      <w:szCs w:val="16"/>
    </w:rPr>
  </w:style>
  <w:style w:type="paragraph" w:customStyle="1" w:styleId="Normal0">
    <w:name w:val="[Normal]"/>
    <w:uiPriority w:val="99"/>
    <w:rsid w:val="00695419"/>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695419"/>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1ECF8D2F36DC4CB029CFE4A1F915B7" ma:contentTypeVersion="2" ma:contentTypeDescription="Create a new document." ma:contentTypeScope="" ma:versionID="007b647ab1c514d6d06996958991fe6a">
  <xsd:schema xmlns:xsd="http://www.w3.org/2001/XMLSchema" xmlns:xs="http://www.w3.org/2001/XMLSchema" xmlns:p="http://schemas.microsoft.com/office/2006/metadata/properties" xmlns:ns2="5cf2d1b9-4f6c-48b4-bd92-9a96d373685a" xmlns:ns3="8e053df1-e136-4b8f-bd4b-b21aa9af4bb5" targetNamespace="http://schemas.microsoft.com/office/2006/metadata/properties" ma:root="true" ma:fieldsID="8e826e1e717ecbc9f7b6d1b5ac58427b" ns2:_="" ns3:_="">
    <xsd:import namespace="5cf2d1b9-4f6c-48b4-bd92-9a96d373685a"/>
    <xsd:import namespace="8e053df1-e136-4b8f-bd4b-b21aa9af4bb5"/>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053df1-e136-4b8f-bd4b-b21aa9af4bb5"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Corporate Identity Guide"/>
          <xsd:enumeration value="Logo Files"/>
          <xsd:enumeration value="Graphic Files"/>
          <xsd:enumeration value="Stationery Templates"/>
          <xsd:enumeration value="Media Kit"/>
          <xsd:enumeration value="Training Materials"/>
        </xsd:restriction>
      </xsd:simpleType>
    </xsd:element>
    <xsd:element name="Section" ma:index="12" nillable="true" ma:displayName="Section" ma:format="Dropdown" ma:internalName="Section">
      <xsd:simpleType>
        <xsd:union memberTypes="dms:Text">
          <xsd:simpleType>
            <xsd:restriction base="dms:Choice">
              <xsd:enumeration value="Brand Poster Campaign"/>
              <xsd:enumeration value="Brand Roll-out Presentation"/>
              <xsd:enumeration value="Branding Materials"/>
              <xsd:enumeration value="MEO"/>
              <xsd:enumeration value="Brochures (In Development)"/>
              <xsd:enumeration value="Advertising (In Develop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8e053df1-e136-4b8f-bd4b-b21aa9af4bb5">Stationery Templates</Category>
    <Section xmlns="8e053df1-e136-4b8f-bd4b-b21aa9af4bb5" xsi:nil="true"/>
    <_dlc_DocId xmlns="5cf2d1b9-4f6c-48b4-bd92-9a96d373685a">PX3XUKDYPFKY-165-84</_dlc_DocId>
    <_dlc_DocIdUrl xmlns="5cf2d1b9-4f6c-48b4-bd92-9a96d373685a">
      <Url>http://employee.henselphelps.com/Corporate/Resources/BrandCenter/_layouts/DocIdRedir.aspx?ID=PX3XUKDYPFKY-165-84</Url>
      <Description>PX3XUKDYPFKY-165-84</Description>
    </_dlc_DocIdUrl>
  </documentManagement>
</p:properties>
</file>

<file path=customXml/itemProps1.xml><?xml version="1.0" encoding="utf-8"?>
<ds:datastoreItem xmlns:ds="http://schemas.openxmlformats.org/officeDocument/2006/customXml" ds:itemID="{5C7F7E8A-FD91-4766-B5D9-0DF77E4A539B}">
  <ds:schemaRefs>
    <ds:schemaRef ds:uri="http://schemas.microsoft.com/sharepoint/v3/contenttype/forms"/>
  </ds:schemaRefs>
</ds:datastoreItem>
</file>

<file path=customXml/itemProps2.xml><?xml version="1.0" encoding="utf-8"?>
<ds:datastoreItem xmlns:ds="http://schemas.openxmlformats.org/officeDocument/2006/customXml" ds:itemID="{9C056B4F-F9EB-4DCC-861D-A5CD7B3E3230}">
  <ds:schemaRefs>
    <ds:schemaRef ds:uri="http://schemas.microsoft.com/sharepoint/events"/>
  </ds:schemaRefs>
</ds:datastoreItem>
</file>

<file path=customXml/itemProps3.xml><?xml version="1.0" encoding="utf-8"?>
<ds:datastoreItem xmlns:ds="http://schemas.openxmlformats.org/officeDocument/2006/customXml" ds:itemID="{906A41DD-04D6-4ED0-9F75-138E85B4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8e053df1-e136-4b8f-bd4b-b21aa9af4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E0F07-CF1B-4BA4-AEB4-A0C126339737}">
  <ds:schemaRefs>
    <ds:schemaRef ds:uri="http://schemas.microsoft.com/office/2006/metadata/properties"/>
    <ds:schemaRef ds:uri="http://schemas.microsoft.com/office/infopath/2007/PartnerControls"/>
    <ds:schemaRef ds:uri="8e053df1-e136-4b8f-bd4b-b21aa9af4bb5"/>
    <ds:schemaRef ds:uri="5cf2d1b9-4f6c-48b4-bd92-9a96d373685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Southern California Stationery Example</vt:lpstr>
    </vt:vector>
  </TitlesOfParts>
  <Company>HPCC</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California Stationery Example</dc:title>
  <dc:creator>Green, Bern H.</dc:creator>
  <cp:lastModifiedBy>Lowery, Nathaniel L.</cp:lastModifiedBy>
  <cp:revision>3</cp:revision>
  <dcterms:created xsi:type="dcterms:W3CDTF">2014-01-21T00:44:00Z</dcterms:created>
  <dcterms:modified xsi:type="dcterms:W3CDTF">2014-01-21T01:44:00Z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0x0101003F1ECF8D2F36DC4CB029CFE4A1F915B7</vt:lpwstr>
  </property>
  <property fmtid="{D5CDD505-2E9C-101B-9397-08002B2CF9AE}" pid="3" name="_dlc_DocIdItemGuid">
    <vt:lpwstr>0548af3a-3541-4dbc-bf16-267d7216b7e9</vt:lpwstr>
  </property>
</Properties>
</file>